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F5D39" w14:textId="075EE5BD" w:rsidR="001119AD" w:rsidRDefault="006119C5" w:rsidP="00C25730">
      <w:pPr>
        <w:pStyle w:val="Kop1"/>
      </w:pPr>
      <w:r w:rsidRPr="00B25085">
        <w:t>Instructi</w:t>
      </w:r>
      <w:r w:rsidR="00EC42A1" w:rsidRPr="00B25085">
        <w:t xml:space="preserve">es voor het invullen en aanleveren van </w:t>
      </w:r>
      <w:proofErr w:type="spellStart"/>
      <w:r w:rsidR="00EC42A1" w:rsidRPr="00B25085">
        <w:t>geodata</w:t>
      </w:r>
      <w:proofErr w:type="spellEnd"/>
      <w:r w:rsidR="00EC42A1" w:rsidRPr="00B25085">
        <w:t xml:space="preserve"> bij subsidieaanvragen </w:t>
      </w:r>
      <w:r w:rsidR="00C75CA0" w:rsidRPr="00B25085">
        <w:t>voor</w:t>
      </w:r>
      <w:r w:rsidR="00A5281C">
        <w:t>:</w:t>
      </w:r>
    </w:p>
    <w:p w14:paraId="43506CCF" w14:textId="77777777" w:rsidR="00A5281C" w:rsidRPr="00A5281C" w:rsidRDefault="00A5281C" w:rsidP="00A5281C"/>
    <w:p w14:paraId="36E22B08" w14:textId="2522FAB7" w:rsidR="006119C5" w:rsidRPr="005A5EEB" w:rsidRDefault="00582956" w:rsidP="00C25730">
      <w:pPr>
        <w:pStyle w:val="Kop1"/>
        <w:rPr>
          <w:sz w:val="40"/>
          <w:szCs w:val="40"/>
        </w:rPr>
      </w:pPr>
      <w:r>
        <w:rPr>
          <w:sz w:val="40"/>
          <w:szCs w:val="40"/>
        </w:rPr>
        <w:t xml:space="preserve">Instandhouding </w:t>
      </w:r>
      <w:r w:rsidR="00C75CA0" w:rsidRPr="005A5EEB">
        <w:rPr>
          <w:sz w:val="40"/>
          <w:szCs w:val="40"/>
        </w:rPr>
        <w:t>Natura 2000</w:t>
      </w:r>
    </w:p>
    <w:p w14:paraId="1D99B57D" w14:textId="77777777" w:rsidR="00B25DB1" w:rsidRPr="00B25085" w:rsidRDefault="00B25DB1" w:rsidP="00C32F60"/>
    <w:p w14:paraId="2B8AB275" w14:textId="72FB1BB9" w:rsidR="003A4138" w:rsidRPr="00B25085" w:rsidRDefault="003D5338" w:rsidP="003A4138">
      <w:r w:rsidRPr="00B25085">
        <w:t xml:space="preserve">De </w:t>
      </w:r>
      <w:proofErr w:type="spellStart"/>
      <w:r w:rsidR="00F3255A" w:rsidRPr="00B25085">
        <w:t>g</w:t>
      </w:r>
      <w:r w:rsidR="003A5FCD" w:rsidRPr="00B25085">
        <w:t>eodatabase</w:t>
      </w:r>
      <w:proofErr w:type="spellEnd"/>
      <w:r w:rsidR="00B03B4D" w:rsidRPr="00B25085">
        <w:t xml:space="preserve"> </w:t>
      </w:r>
      <w:r w:rsidR="00B03B4D" w:rsidRPr="00904F48">
        <w:t>‘</w:t>
      </w:r>
      <w:r w:rsidR="003156C2" w:rsidRPr="00904F48">
        <w:t>template</w:t>
      </w:r>
      <w:r w:rsidR="00650ED2" w:rsidRPr="00904F48">
        <w:t>_</w:t>
      </w:r>
      <w:r w:rsidR="00D07998" w:rsidRPr="00904F48">
        <w:t>instandhouding</w:t>
      </w:r>
      <w:r w:rsidR="00BD6CD9" w:rsidRPr="00904F48">
        <w:t>_</w:t>
      </w:r>
      <w:r w:rsidR="00650ED2" w:rsidRPr="00904F48">
        <w:t>n2000</w:t>
      </w:r>
      <w:r w:rsidR="003156C2" w:rsidRPr="00904F48">
        <w:t>.gdb</w:t>
      </w:r>
      <w:r w:rsidR="00B03B4D" w:rsidRPr="00904F48">
        <w:t>’</w:t>
      </w:r>
      <w:r w:rsidR="003A5FCD" w:rsidRPr="00904F48">
        <w:t xml:space="preserve"> </w:t>
      </w:r>
      <w:r w:rsidRPr="00B25085">
        <w:t xml:space="preserve">is </w:t>
      </w:r>
      <w:r w:rsidR="003A5FCD" w:rsidRPr="00B25085">
        <w:t>opgesteld door de provincie</w:t>
      </w:r>
      <w:r w:rsidR="00E370F8" w:rsidRPr="00B25085">
        <w:t xml:space="preserve"> Noord-Brabant</w:t>
      </w:r>
      <w:r w:rsidR="003A5FCD" w:rsidRPr="00B25085">
        <w:t xml:space="preserve"> om de </w:t>
      </w:r>
      <w:r w:rsidR="00513CE4" w:rsidRPr="00B25085">
        <w:t xml:space="preserve">uitvoering van </w:t>
      </w:r>
      <w:r w:rsidR="00107A54">
        <w:t>activiteiten</w:t>
      </w:r>
      <w:r w:rsidR="002249F9" w:rsidRPr="00B25085">
        <w:t xml:space="preserve"> voor </w:t>
      </w:r>
      <w:r w:rsidR="002C633B">
        <w:t>de instandhouding van</w:t>
      </w:r>
      <w:r w:rsidR="002249F9" w:rsidRPr="00B25085">
        <w:t xml:space="preserve"> Natura 2000-gebieden</w:t>
      </w:r>
      <w:r w:rsidR="00107A54">
        <w:t xml:space="preserve"> </w:t>
      </w:r>
      <w:r w:rsidR="003A5FCD" w:rsidRPr="00B25085">
        <w:t>op een uniforme manier vast te leggen.</w:t>
      </w:r>
      <w:r w:rsidR="009D0D98">
        <w:t xml:space="preserve"> Hieronder wordt in </w:t>
      </w:r>
      <w:r w:rsidR="00C40AB7">
        <w:t>4</w:t>
      </w:r>
      <w:r w:rsidR="009D0D98">
        <w:t xml:space="preserve"> stappen uitgelegd hoe de </w:t>
      </w:r>
      <w:proofErr w:type="spellStart"/>
      <w:r w:rsidR="009D0D98">
        <w:t>geodata</w:t>
      </w:r>
      <w:proofErr w:type="spellEnd"/>
      <w:r w:rsidR="009D0D98">
        <w:t xml:space="preserve"> </w:t>
      </w:r>
      <w:r w:rsidR="00BB7953">
        <w:t>dient te worden ingevuld en aangeleverd.</w:t>
      </w:r>
    </w:p>
    <w:p w14:paraId="59952DEF" w14:textId="77777777" w:rsidR="003A4138" w:rsidRPr="00B25085" w:rsidRDefault="003A4138" w:rsidP="003A4138"/>
    <w:p w14:paraId="332EBB43" w14:textId="68E1D0A1" w:rsidR="003A4138" w:rsidRPr="00B25085" w:rsidRDefault="003A4138" w:rsidP="003A4138">
      <w:pPr>
        <w:pStyle w:val="Lijstalinea"/>
        <w:numPr>
          <w:ilvl w:val="0"/>
          <w:numId w:val="40"/>
        </w:numPr>
        <w:rPr>
          <w:rFonts w:cs="Arial"/>
          <w:szCs w:val="20"/>
        </w:rPr>
      </w:pPr>
      <w:r w:rsidRPr="00B25085">
        <w:t xml:space="preserve">Voeg de </w:t>
      </w:r>
      <w:r w:rsidR="00B64886" w:rsidRPr="00B25085">
        <w:t xml:space="preserve">locaties van de </w:t>
      </w:r>
      <w:r w:rsidR="00145A16" w:rsidRPr="00B25085">
        <w:t xml:space="preserve">geplande/uitgevoerde </w:t>
      </w:r>
      <w:r w:rsidR="00B64886" w:rsidRPr="00B25085">
        <w:t>activiteiten</w:t>
      </w:r>
      <w:r w:rsidR="00145A16" w:rsidRPr="00B25085">
        <w:t xml:space="preserve"> toe aan de </w:t>
      </w:r>
      <w:r w:rsidR="00B27B26" w:rsidRPr="00B25085">
        <w:t>vlak</w:t>
      </w:r>
      <w:r w:rsidR="00CC66F9">
        <w:t>ken</w:t>
      </w:r>
      <w:r w:rsidR="00B27B26" w:rsidRPr="00B25085">
        <w:t>, lijn</w:t>
      </w:r>
      <w:r w:rsidR="00CC66F9">
        <w:t>en</w:t>
      </w:r>
      <w:r w:rsidR="00B27B26" w:rsidRPr="00B25085">
        <w:t xml:space="preserve"> en/of punt</w:t>
      </w:r>
      <w:r w:rsidR="00CC66F9">
        <w:t>en</w:t>
      </w:r>
      <w:r w:rsidR="00286872" w:rsidRPr="00B25085">
        <w:t xml:space="preserve"> </w:t>
      </w:r>
      <w:r w:rsidR="00B27B26" w:rsidRPr="00B25085">
        <w:t xml:space="preserve">laag in de </w:t>
      </w:r>
      <w:proofErr w:type="spellStart"/>
      <w:r w:rsidR="00F3255A" w:rsidRPr="00B25085">
        <w:t>geodatabase</w:t>
      </w:r>
      <w:proofErr w:type="spellEnd"/>
      <w:r w:rsidR="003F54DE">
        <w:t xml:space="preserve"> </w:t>
      </w:r>
      <w:r w:rsidR="003F54DE" w:rsidRPr="00904F48">
        <w:t>‘template_</w:t>
      </w:r>
      <w:r w:rsidR="00D07998" w:rsidRPr="00904F48">
        <w:t>instandhouding</w:t>
      </w:r>
      <w:r w:rsidR="003F54DE" w:rsidRPr="00904F48">
        <w:t>_n2000.gdb’</w:t>
      </w:r>
      <w:r w:rsidR="00F3255A" w:rsidRPr="00B25085">
        <w:t>.</w:t>
      </w:r>
    </w:p>
    <w:p w14:paraId="4A84222F" w14:textId="1E5E2E9D" w:rsidR="00F3255A" w:rsidRPr="004F3CAA" w:rsidRDefault="00F3255A" w:rsidP="003A4138">
      <w:pPr>
        <w:pStyle w:val="Lijstalinea"/>
        <w:numPr>
          <w:ilvl w:val="0"/>
          <w:numId w:val="40"/>
        </w:numPr>
        <w:rPr>
          <w:rFonts w:cs="Arial"/>
          <w:szCs w:val="20"/>
        </w:rPr>
      </w:pPr>
      <w:r w:rsidRPr="00B25085">
        <w:t xml:space="preserve">Vul voor </w:t>
      </w:r>
      <w:r w:rsidR="00B64886" w:rsidRPr="00B25085">
        <w:t xml:space="preserve">elke </w:t>
      </w:r>
      <w:r w:rsidR="00286872" w:rsidRPr="00B25085">
        <w:t xml:space="preserve">activiteit </w:t>
      </w:r>
      <w:r w:rsidR="0075133A" w:rsidRPr="00B25085">
        <w:t xml:space="preserve">de verplichte velden in </w:t>
      </w:r>
      <w:r w:rsidR="00CE1837" w:rsidRPr="00B25085">
        <w:t xml:space="preserve">door te kiezen uit </w:t>
      </w:r>
      <w:r w:rsidR="00CA48B4">
        <w:t>éé</w:t>
      </w:r>
      <w:r w:rsidR="00CE1837" w:rsidRPr="00B25085">
        <w:t>n van de</w:t>
      </w:r>
      <w:r w:rsidR="00412B48">
        <w:t xml:space="preserve"> </w:t>
      </w:r>
      <w:r w:rsidR="00F6559C">
        <w:t>vooraf inge</w:t>
      </w:r>
      <w:r w:rsidR="008F7A29">
        <w:t>vulde</w:t>
      </w:r>
      <w:r w:rsidR="00CE1837" w:rsidRPr="00B25085">
        <w:t xml:space="preserve"> domeinwaarden of, bij een vrij invulveld, de benodigde informatie toe te voegen. </w:t>
      </w:r>
      <w:r w:rsidR="000418D9" w:rsidRPr="00B25085">
        <w:t>De veldnamen</w:t>
      </w:r>
      <w:r w:rsidR="0061667C">
        <w:t xml:space="preserve">, </w:t>
      </w:r>
      <w:r w:rsidR="00CB5CDA">
        <w:t>data typen</w:t>
      </w:r>
      <w:r w:rsidR="0061667C">
        <w:t xml:space="preserve"> en benodigde inhoud</w:t>
      </w:r>
      <w:r w:rsidR="000418D9" w:rsidRPr="00B25085">
        <w:t xml:space="preserve"> zijn als volgt:</w:t>
      </w:r>
    </w:p>
    <w:p w14:paraId="492C3BF9" w14:textId="2626FF72" w:rsidR="00461C0A" w:rsidRPr="00DD0364" w:rsidRDefault="00461C0A" w:rsidP="00DD0364">
      <w:pPr>
        <w:rPr>
          <w:rFonts w:cs="Arial"/>
          <w:szCs w:val="20"/>
        </w:rPr>
      </w:pPr>
    </w:p>
    <w:tbl>
      <w:tblPr>
        <w:tblW w:w="47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1"/>
        <w:gridCol w:w="1347"/>
        <w:gridCol w:w="5148"/>
      </w:tblGrid>
      <w:tr w:rsidR="00552909" w:rsidRPr="00B25085" w14:paraId="1F5EC1B2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4105AE34" w14:textId="7394B8D7" w:rsidR="00552909" w:rsidRPr="00B25085" w:rsidRDefault="00552909" w:rsidP="00AE55AF">
            <w:pPr>
              <w:spacing w:line="240" w:lineRule="auto"/>
              <w:rPr>
                <w:b/>
                <w:szCs w:val="20"/>
              </w:rPr>
            </w:pPr>
            <w:r w:rsidRPr="00B25085">
              <w:rPr>
                <w:rFonts w:cs="Calibri"/>
                <w:b/>
                <w:bCs/>
                <w:szCs w:val="20"/>
              </w:rPr>
              <w:t>Veldnaam</w:t>
            </w:r>
          </w:p>
        </w:tc>
        <w:tc>
          <w:tcPr>
            <w:tcW w:w="789" w:type="pct"/>
            <w:noWrap/>
            <w:vAlign w:val="bottom"/>
          </w:tcPr>
          <w:p w14:paraId="11F8C634" w14:textId="245316E6" w:rsidR="00552909" w:rsidRPr="00B25085" w:rsidRDefault="00CB5CDA" w:rsidP="00AE55AF">
            <w:pPr>
              <w:spacing w:line="240" w:lineRule="auto"/>
              <w:rPr>
                <w:b/>
                <w:szCs w:val="20"/>
              </w:rPr>
            </w:pPr>
            <w:r>
              <w:rPr>
                <w:rFonts w:cs="Calibri"/>
                <w:b/>
                <w:bCs/>
                <w:szCs w:val="20"/>
              </w:rPr>
              <w:t>Data type</w:t>
            </w:r>
          </w:p>
        </w:tc>
        <w:tc>
          <w:tcPr>
            <w:tcW w:w="2999" w:type="pct"/>
            <w:vAlign w:val="bottom"/>
          </w:tcPr>
          <w:p w14:paraId="7CDC02A7" w14:textId="18BB09CF" w:rsidR="00552909" w:rsidRPr="00B25085" w:rsidRDefault="00223305" w:rsidP="00AE55AF">
            <w:pPr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I</w:t>
            </w:r>
            <w:r w:rsidR="00552909" w:rsidRPr="00B25085">
              <w:rPr>
                <w:b/>
                <w:szCs w:val="20"/>
              </w:rPr>
              <w:t>nhoud</w:t>
            </w:r>
          </w:p>
        </w:tc>
      </w:tr>
      <w:tr w:rsidR="00552909" w:rsidRPr="00B25085" w14:paraId="1CD23B6D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34AB9DFE" w14:textId="5B1E395E" w:rsidR="00552909" w:rsidRPr="00B25085" w:rsidRDefault="009128EC" w:rsidP="00AE55AF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Gebiedsnaam</w:t>
            </w:r>
            <w:r w:rsidR="00055666">
              <w:rPr>
                <w:rFonts w:cs="Calibri"/>
                <w:bCs/>
                <w:color w:val="000000"/>
                <w:szCs w:val="20"/>
              </w:rPr>
              <w:t>*</w:t>
            </w:r>
          </w:p>
        </w:tc>
        <w:tc>
          <w:tcPr>
            <w:tcW w:w="789" w:type="pct"/>
            <w:noWrap/>
            <w:vAlign w:val="bottom"/>
          </w:tcPr>
          <w:p w14:paraId="36D8E46D" w14:textId="4BF7E207" w:rsidR="00552909" w:rsidRPr="00B25085" w:rsidRDefault="00CB5CDA" w:rsidP="00AE55AF">
            <w:pPr>
              <w:spacing w:line="240" w:lineRule="auto"/>
              <w:rPr>
                <w:color w:val="000000"/>
                <w:szCs w:val="20"/>
              </w:rPr>
            </w:pPr>
            <w:proofErr w:type="spellStart"/>
            <w:r>
              <w:rPr>
                <w:rFonts w:cs="Calibri"/>
                <w:bCs/>
                <w:color w:val="000000"/>
                <w:szCs w:val="20"/>
              </w:rPr>
              <w:t>Text</w:t>
            </w:r>
            <w:proofErr w:type="spellEnd"/>
          </w:p>
        </w:tc>
        <w:tc>
          <w:tcPr>
            <w:tcW w:w="2999" w:type="pct"/>
            <w:vAlign w:val="bottom"/>
          </w:tcPr>
          <w:p w14:paraId="1761C514" w14:textId="42DBE00C" w:rsidR="00552909" w:rsidRPr="00B25085" w:rsidRDefault="0061667C" w:rsidP="00AE55AF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rFonts w:cs="Calibri"/>
                <w:szCs w:val="20"/>
              </w:rPr>
              <w:t>Gecodeerde waarde uit d</w:t>
            </w:r>
            <w:r w:rsidR="009D1065">
              <w:rPr>
                <w:rFonts w:cs="Calibri"/>
                <w:szCs w:val="20"/>
              </w:rPr>
              <w:t xml:space="preserve">omein: </w:t>
            </w:r>
            <w:r w:rsidR="00A57A69">
              <w:rPr>
                <w:rFonts w:cs="Calibri"/>
                <w:szCs w:val="20"/>
              </w:rPr>
              <w:t>G</w:t>
            </w:r>
            <w:r w:rsidR="009D1065">
              <w:rPr>
                <w:rFonts w:cs="Calibri"/>
                <w:szCs w:val="20"/>
              </w:rPr>
              <w:t>ebieds</w:t>
            </w:r>
            <w:r w:rsidR="00A57A69">
              <w:rPr>
                <w:rFonts w:cs="Calibri"/>
                <w:szCs w:val="20"/>
              </w:rPr>
              <w:t>naam</w:t>
            </w:r>
          </w:p>
        </w:tc>
      </w:tr>
      <w:tr w:rsidR="005A024F" w:rsidRPr="00B25085" w14:paraId="5A913149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483E900D" w14:textId="760F0BCF" w:rsidR="005A024F" w:rsidRPr="00B25085" w:rsidRDefault="005A024F" w:rsidP="005A024F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Maatregeltype*</w:t>
            </w:r>
          </w:p>
        </w:tc>
        <w:tc>
          <w:tcPr>
            <w:tcW w:w="789" w:type="pct"/>
            <w:noWrap/>
            <w:vAlign w:val="bottom"/>
          </w:tcPr>
          <w:p w14:paraId="23291931" w14:textId="72D49B87" w:rsidR="005A024F" w:rsidRPr="00B25085" w:rsidRDefault="005A024F" w:rsidP="005A024F">
            <w:pPr>
              <w:spacing w:line="240" w:lineRule="auto"/>
              <w:rPr>
                <w:color w:val="000000"/>
                <w:szCs w:val="20"/>
              </w:rPr>
            </w:pPr>
            <w:proofErr w:type="spellStart"/>
            <w:r>
              <w:rPr>
                <w:rFonts w:cs="Calibri"/>
                <w:bCs/>
                <w:color w:val="000000"/>
                <w:szCs w:val="20"/>
              </w:rPr>
              <w:t>Text</w:t>
            </w:r>
            <w:proofErr w:type="spellEnd"/>
          </w:p>
        </w:tc>
        <w:tc>
          <w:tcPr>
            <w:tcW w:w="2999" w:type="pct"/>
            <w:vAlign w:val="bottom"/>
          </w:tcPr>
          <w:p w14:paraId="0841ACDC" w14:textId="4A4880F5" w:rsidR="005A024F" w:rsidRPr="00B25085" w:rsidRDefault="005A024F" w:rsidP="005A024F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rFonts w:cs="Calibri"/>
                <w:szCs w:val="20"/>
              </w:rPr>
              <w:t>Gecodeerde waarde uit domein: Maatregeltype</w:t>
            </w:r>
          </w:p>
        </w:tc>
      </w:tr>
      <w:tr w:rsidR="00E2655D" w:rsidRPr="00B25085" w14:paraId="3B813FAA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4828AE8C" w14:textId="5CBBB49F" w:rsidR="00E2655D" w:rsidRPr="00910D8F" w:rsidRDefault="00E2655D" w:rsidP="005A024F">
            <w:pPr>
              <w:spacing w:line="240" w:lineRule="auto"/>
              <w:rPr>
                <w:rFonts w:cs="Calibri"/>
                <w:bCs/>
                <w:szCs w:val="20"/>
              </w:rPr>
            </w:pPr>
            <w:proofErr w:type="spellStart"/>
            <w:r w:rsidRPr="00910D8F">
              <w:rPr>
                <w:rFonts w:cs="Calibri"/>
                <w:bCs/>
                <w:szCs w:val="20"/>
              </w:rPr>
              <w:t>Cyclische</w:t>
            </w:r>
            <w:r w:rsidR="00666239" w:rsidRPr="00910D8F">
              <w:rPr>
                <w:rFonts w:cs="Calibri"/>
                <w:bCs/>
                <w:szCs w:val="20"/>
              </w:rPr>
              <w:t>_</w:t>
            </w:r>
            <w:r w:rsidRPr="00910D8F">
              <w:rPr>
                <w:rFonts w:cs="Calibri"/>
                <w:bCs/>
                <w:szCs w:val="20"/>
              </w:rPr>
              <w:t>maatreg</w:t>
            </w:r>
            <w:r w:rsidR="00582956" w:rsidRPr="00910D8F">
              <w:rPr>
                <w:rFonts w:cs="Calibri"/>
                <w:bCs/>
                <w:szCs w:val="20"/>
              </w:rPr>
              <w:t>el</w:t>
            </w:r>
            <w:proofErr w:type="spellEnd"/>
            <w:r w:rsidR="00582956" w:rsidRPr="00910D8F">
              <w:rPr>
                <w:rFonts w:cs="Calibri"/>
                <w:bCs/>
                <w:szCs w:val="20"/>
              </w:rPr>
              <w:t>*</w:t>
            </w:r>
          </w:p>
        </w:tc>
        <w:tc>
          <w:tcPr>
            <w:tcW w:w="789" w:type="pct"/>
            <w:noWrap/>
            <w:vAlign w:val="bottom"/>
          </w:tcPr>
          <w:p w14:paraId="5BBD071A" w14:textId="1032BD0C" w:rsidR="00E2655D" w:rsidRPr="00910D8F" w:rsidRDefault="00582956" w:rsidP="005A024F">
            <w:pPr>
              <w:spacing w:line="240" w:lineRule="auto"/>
              <w:rPr>
                <w:rFonts w:cs="Calibri"/>
                <w:bCs/>
                <w:szCs w:val="20"/>
              </w:rPr>
            </w:pPr>
            <w:r w:rsidRPr="00910D8F">
              <w:rPr>
                <w:rFonts w:cs="Calibri"/>
                <w:bCs/>
                <w:szCs w:val="20"/>
              </w:rPr>
              <w:t>Tekst</w:t>
            </w:r>
          </w:p>
        </w:tc>
        <w:tc>
          <w:tcPr>
            <w:tcW w:w="2999" w:type="pct"/>
            <w:vAlign w:val="bottom"/>
          </w:tcPr>
          <w:p w14:paraId="7DC64CE7" w14:textId="7702DD82" w:rsidR="00E2655D" w:rsidRPr="00E2655D" w:rsidRDefault="00910D8F" w:rsidP="005A024F">
            <w:pPr>
              <w:spacing w:line="240" w:lineRule="auto"/>
              <w:rPr>
                <w:rFonts w:cs="Calibri"/>
                <w:color w:val="FF0000"/>
                <w:szCs w:val="20"/>
              </w:rPr>
            </w:pPr>
            <w:r>
              <w:rPr>
                <w:rFonts w:cs="Calibri"/>
                <w:szCs w:val="20"/>
              </w:rPr>
              <w:t xml:space="preserve">Gecodeerde waarde uit domein: </w:t>
            </w:r>
            <w:proofErr w:type="spellStart"/>
            <w:r>
              <w:rPr>
                <w:rFonts w:cs="Calibri"/>
                <w:szCs w:val="20"/>
              </w:rPr>
              <w:t>Boolean</w:t>
            </w:r>
            <w:proofErr w:type="spellEnd"/>
            <w:r>
              <w:rPr>
                <w:rFonts w:cs="Calibri"/>
                <w:szCs w:val="20"/>
              </w:rPr>
              <w:t xml:space="preserve"> (Ja, Nee)</w:t>
            </w:r>
          </w:p>
        </w:tc>
      </w:tr>
      <w:tr w:rsidR="005A024F" w:rsidRPr="00B25085" w14:paraId="27344756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24304D52" w14:textId="5FD75074" w:rsidR="005A024F" w:rsidRDefault="005A024F" w:rsidP="005A024F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Maatregelactiviteit*</w:t>
            </w:r>
          </w:p>
        </w:tc>
        <w:tc>
          <w:tcPr>
            <w:tcW w:w="789" w:type="pct"/>
            <w:noWrap/>
            <w:vAlign w:val="bottom"/>
          </w:tcPr>
          <w:p w14:paraId="6C1308C5" w14:textId="7F997C16" w:rsidR="005A024F" w:rsidRDefault="005A024F" w:rsidP="005A024F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proofErr w:type="spellStart"/>
            <w:r>
              <w:rPr>
                <w:rFonts w:cs="Calibri"/>
                <w:bCs/>
                <w:color w:val="000000"/>
                <w:szCs w:val="20"/>
              </w:rPr>
              <w:t>Te</w:t>
            </w:r>
            <w:r w:rsidR="00877A72">
              <w:rPr>
                <w:rFonts w:cs="Calibri"/>
                <w:bCs/>
                <w:color w:val="000000"/>
                <w:szCs w:val="20"/>
              </w:rPr>
              <w:t>x</w:t>
            </w:r>
            <w:r>
              <w:rPr>
                <w:rFonts w:cs="Calibri"/>
                <w:bCs/>
                <w:color w:val="000000"/>
                <w:szCs w:val="20"/>
              </w:rPr>
              <w:t>t</w:t>
            </w:r>
            <w:proofErr w:type="spellEnd"/>
          </w:p>
        </w:tc>
        <w:tc>
          <w:tcPr>
            <w:tcW w:w="2999" w:type="pct"/>
            <w:vAlign w:val="bottom"/>
          </w:tcPr>
          <w:p w14:paraId="3144606F" w14:textId="1C279DAE" w:rsidR="005A024F" w:rsidRDefault="005A024F" w:rsidP="005A024F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Gecodeerde waarde uit domein: Activiteiten</w:t>
            </w:r>
          </w:p>
        </w:tc>
      </w:tr>
      <w:tr w:rsidR="00877A72" w:rsidRPr="00B25085" w14:paraId="4E1010FF" w14:textId="77777777" w:rsidTr="002C616F">
        <w:trPr>
          <w:trHeight w:val="300"/>
        </w:trPr>
        <w:tc>
          <w:tcPr>
            <w:tcW w:w="1212" w:type="pct"/>
            <w:noWrap/>
            <w:vAlign w:val="center"/>
          </w:tcPr>
          <w:p w14:paraId="1B55BECC" w14:textId="7047EF6D" w:rsidR="00877A72" w:rsidRDefault="00877A72" w:rsidP="002C616F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Eenheid*</w:t>
            </w:r>
          </w:p>
        </w:tc>
        <w:tc>
          <w:tcPr>
            <w:tcW w:w="789" w:type="pct"/>
            <w:noWrap/>
            <w:vAlign w:val="center"/>
          </w:tcPr>
          <w:p w14:paraId="438555A0" w14:textId="2DA913D7" w:rsidR="00877A72" w:rsidRDefault="00877A72" w:rsidP="002C616F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proofErr w:type="spellStart"/>
            <w:r>
              <w:rPr>
                <w:rFonts w:cs="Calibri"/>
                <w:bCs/>
                <w:color w:val="000000"/>
                <w:szCs w:val="20"/>
              </w:rPr>
              <w:t>Text</w:t>
            </w:r>
            <w:proofErr w:type="spellEnd"/>
          </w:p>
        </w:tc>
        <w:tc>
          <w:tcPr>
            <w:tcW w:w="2999" w:type="pct"/>
            <w:vAlign w:val="bottom"/>
          </w:tcPr>
          <w:p w14:paraId="5A90B407" w14:textId="4CE0570E" w:rsidR="00877A72" w:rsidRDefault="00E52D0C" w:rsidP="00877A7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Vlakken</w:t>
            </w:r>
            <w:r w:rsidR="0010169B">
              <w:rPr>
                <w:rFonts w:cs="Calibri"/>
                <w:szCs w:val="20"/>
              </w:rPr>
              <w:t xml:space="preserve"> –</w:t>
            </w:r>
            <w:r>
              <w:rPr>
                <w:rFonts w:cs="Calibri"/>
                <w:szCs w:val="20"/>
              </w:rPr>
              <w:t xml:space="preserve"> </w:t>
            </w:r>
            <w:r w:rsidR="00877A72">
              <w:rPr>
                <w:rFonts w:cs="Calibri"/>
                <w:szCs w:val="20"/>
              </w:rPr>
              <w:t>Gecodeerde waarde uit domein: Eenheid</w:t>
            </w:r>
          </w:p>
          <w:p w14:paraId="4850FB8E" w14:textId="20AF1D95" w:rsidR="00567F26" w:rsidRDefault="00E52D0C" w:rsidP="00877A7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Lijnen </w:t>
            </w:r>
            <w:r w:rsidR="0010169B">
              <w:rPr>
                <w:rFonts w:cs="Calibri"/>
                <w:szCs w:val="20"/>
              </w:rPr>
              <w:t xml:space="preserve">   </w:t>
            </w:r>
            <w:r>
              <w:rPr>
                <w:rFonts w:cs="Calibri"/>
                <w:szCs w:val="20"/>
              </w:rPr>
              <w:t>– Standaardwaarde ‘Meter’</w:t>
            </w:r>
          </w:p>
          <w:p w14:paraId="6D32B9D5" w14:textId="06887502" w:rsidR="0022744C" w:rsidRDefault="0022744C" w:rsidP="00877A7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Punten </w:t>
            </w:r>
            <w:r w:rsidR="0010169B">
              <w:rPr>
                <w:rFonts w:cs="Calibri"/>
                <w:szCs w:val="20"/>
              </w:rPr>
              <w:t xml:space="preserve">  </w:t>
            </w:r>
            <w:r>
              <w:rPr>
                <w:rFonts w:cs="Calibri"/>
                <w:szCs w:val="20"/>
              </w:rPr>
              <w:t>– Standaardwaarde ‘Aantallen’</w:t>
            </w:r>
          </w:p>
        </w:tc>
      </w:tr>
      <w:tr w:rsidR="00877A72" w:rsidRPr="00B25085" w14:paraId="3FE33E70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48AF54AB" w14:textId="2911FD21" w:rsidR="00877A72" w:rsidRDefault="00877A72" w:rsidP="00877A7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proofErr w:type="spellStart"/>
            <w:r>
              <w:rPr>
                <w:rFonts w:cs="Calibri"/>
                <w:bCs/>
                <w:color w:val="000000"/>
                <w:szCs w:val="20"/>
              </w:rPr>
              <w:t>Aantal_eenheden</w:t>
            </w:r>
            <w:proofErr w:type="spellEnd"/>
            <w:r w:rsidR="00306CB4">
              <w:rPr>
                <w:rFonts w:cs="Calibri"/>
                <w:bCs/>
                <w:color w:val="000000"/>
                <w:szCs w:val="20"/>
              </w:rPr>
              <w:t>*</w:t>
            </w:r>
          </w:p>
        </w:tc>
        <w:tc>
          <w:tcPr>
            <w:tcW w:w="789" w:type="pct"/>
            <w:noWrap/>
            <w:vAlign w:val="bottom"/>
          </w:tcPr>
          <w:p w14:paraId="094FF366" w14:textId="76014070" w:rsidR="00877A72" w:rsidRDefault="00306CB4" w:rsidP="00877A7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Long</w:t>
            </w:r>
          </w:p>
        </w:tc>
        <w:tc>
          <w:tcPr>
            <w:tcW w:w="2999" w:type="pct"/>
            <w:vAlign w:val="bottom"/>
          </w:tcPr>
          <w:p w14:paraId="5B394A46" w14:textId="37184683" w:rsidR="00877A72" w:rsidRDefault="00306CB4" w:rsidP="00877A7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Getal</w:t>
            </w:r>
          </w:p>
        </w:tc>
      </w:tr>
      <w:tr w:rsidR="00306CB4" w:rsidRPr="00B25085" w14:paraId="7AF207B5" w14:textId="77777777" w:rsidTr="002C616F">
        <w:trPr>
          <w:trHeight w:val="300"/>
        </w:trPr>
        <w:tc>
          <w:tcPr>
            <w:tcW w:w="1212" w:type="pct"/>
            <w:noWrap/>
            <w:vAlign w:val="center"/>
          </w:tcPr>
          <w:p w14:paraId="74ED70F5" w14:textId="57CE3324" w:rsidR="00306CB4" w:rsidRDefault="003430B2" w:rsidP="002C616F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proofErr w:type="spellStart"/>
            <w:r>
              <w:rPr>
                <w:rFonts w:cs="Calibri"/>
                <w:bCs/>
                <w:color w:val="000000"/>
                <w:szCs w:val="20"/>
              </w:rPr>
              <w:t>Toelichting_maatregel</w:t>
            </w:r>
            <w:proofErr w:type="spellEnd"/>
          </w:p>
        </w:tc>
        <w:tc>
          <w:tcPr>
            <w:tcW w:w="789" w:type="pct"/>
            <w:noWrap/>
            <w:vAlign w:val="center"/>
          </w:tcPr>
          <w:p w14:paraId="54135F56" w14:textId="50C5DA01" w:rsidR="00306CB4" w:rsidRDefault="003430B2" w:rsidP="002C616F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proofErr w:type="spellStart"/>
            <w:r>
              <w:rPr>
                <w:rFonts w:cs="Calibri"/>
                <w:bCs/>
                <w:color w:val="000000"/>
                <w:szCs w:val="20"/>
              </w:rPr>
              <w:t>Text</w:t>
            </w:r>
            <w:proofErr w:type="spellEnd"/>
          </w:p>
        </w:tc>
        <w:tc>
          <w:tcPr>
            <w:tcW w:w="2999" w:type="pct"/>
            <w:vAlign w:val="bottom"/>
          </w:tcPr>
          <w:p w14:paraId="063D5BA9" w14:textId="35B42C67" w:rsidR="00306CB4" w:rsidRDefault="003430B2" w:rsidP="00877A7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Specifiekere informatie over maatregel anders dan Maatregelactiviteit</w:t>
            </w:r>
          </w:p>
        </w:tc>
      </w:tr>
      <w:tr w:rsidR="003430B2" w:rsidRPr="00B25085" w14:paraId="75DCEFB4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1BE84B2A" w14:textId="34C0F5B0" w:rsidR="003430B2" w:rsidRDefault="006D3224" w:rsidP="00877A7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proofErr w:type="spellStart"/>
            <w:r>
              <w:rPr>
                <w:rFonts w:cs="Calibri"/>
                <w:bCs/>
                <w:color w:val="000000"/>
                <w:szCs w:val="20"/>
              </w:rPr>
              <w:t>Startjaar_uitvoering</w:t>
            </w:r>
            <w:proofErr w:type="spellEnd"/>
            <w:r w:rsidR="002762E5">
              <w:rPr>
                <w:rFonts w:cs="Calibri"/>
                <w:bCs/>
                <w:color w:val="000000"/>
                <w:szCs w:val="20"/>
              </w:rPr>
              <w:t>*</w:t>
            </w:r>
          </w:p>
        </w:tc>
        <w:tc>
          <w:tcPr>
            <w:tcW w:w="789" w:type="pct"/>
            <w:noWrap/>
            <w:vAlign w:val="bottom"/>
          </w:tcPr>
          <w:p w14:paraId="3998472D" w14:textId="2B6A1182" w:rsidR="003430B2" w:rsidRDefault="006D3224" w:rsidP="00877A7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Long</w:t>
            </w:r>
          </w:p>
        </w:tc>
        <w:tc>
          <w:tcPr>
            <w:tcW w:w="2999" w:type="pct"/>
            <w:vAlign w:val="bottom"/>
          </w:tcPr>
          <w:p w14:paraId="21EF56AD" w14:textId="227DF75F" w:rsidR="003430B2" w:rsidRDefault="006D3224" w:rsidP="00877A7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Jaartal</w:t>
            </w:r>
            <w:r w:rsidR="002762E5">
              <w:rPr>
                <w:rFonts w:cs="Calibri"/>
                <w:szCs w:val="20"/>
              </w:rPr>
              <w:t xml:space="preserve"> (gepland</w:t>
            </w:r>
            <w:r w:rsidR="00420652">
              <w:rPr>
                <w:rFonts w:cs="Calibri"/>
                <w:szCs w:val="20"/>
              </w:rPr>
              <w:t xml:space="preserve"> of uitgevoerd)</w:t>
            </w:r>
          </w:p>
        </w:tc>
      </w:tr>
      <w:tr w:rsidR="006D3224" w:rsidRPr="00B25085" w14:paraId="765DF7F9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6B4C4FB4" w14:textId="7D83FA89" w:rsidR="006D3224" w:rsidRDefault="002762E5" w:rsidP="00877A7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proofErr w:type="spellStart"/>
            <w:r>
              <w:rPr>
                <w:rFonts w:cs="Calibri"/>
                <w:bCs/>
                <w:color w:val="000000"/>
                <w:szCs w:val="20"/>
              </w:rPr>
              <w:t>Eindjaar_uitvoering</w:t>
            </w:r>
            <w:proofErr w:type="spellEnd"/>
            <w:r>
              <w:rPr>
                <w:rFonts w:cs="Calibri"/>
                <w:bCs/>
                <w:color w:val="000000"/>
                <w:szCs w:val="20"/>
              </w:rPr>
              <w:t>*</w:t>
            </w:r>
          </w:p>
        </w:tc>
        <w:tc>
          <w:tcPr>
            <w:tcW w:w="789" w:type="pct"/>
            <w:noWrap/>
            <w:vAlign w:val="bottom"/>
          </w:tcPr>
          <w:p w14:paraId="699A9DAE" w14:textId="6B431FE6" w:rsidR="006D3224" w:rsidRDefault="002762E5" w:rsidP="00877A7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Long</w:t>
            </w:r>
          </w:p>
        </w:tc>
        <w:tc>
          <w:tcPr>
            <w:tcW w:w="2999" w:type="pct"/>
            <w:vAlign w:val="bottom"/>
          </w:tcPr>
          <w:p w14:paraId="6BA00EA0" w14:textId="791A33F2" w:rsidR="006D3224" w:rsidRDefault="002762E5" w:rsidP="00877A7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Jaartal (gepland</w:t>
            </w:r>
            <w:r w:rsidR="00420652">
              <w:rPr>
                <w:rFonts w:cs="Calibri"/>
                <w:szCs w:val="20"/>
              </w:rPr>
              <w:t xml:space="preserve"> of uitgevoerd</w:t>
            </w:r>
            <w:r>
              <w:rPr>
                <w:rFonts w:cs="Calibri"/>
                <w:szCs w:val="20"/>
              </w:rPr>
              <w:t>)</w:t>
            </w:r>
          </w:p>
        </w:tc>
      </w:tr>
      <w:tr w:rsidR="002C4399" w:rsidRPr="00B25085" w14:paraId="0F53CA95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46D644A9" w14:textId="4E1CF136" w:rsidR="002C4399" w:rsidRDefault="002C4399" w:rsidP="002C4399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Habitattype1**</w:t>
            </w:r>
          </w:p>
        </w:tc>
        <w:tc>
          <w:tcPr>
            <w:tcW w:w="789" w:type="pct"/>
            <w:noWrap/>
            <w:vAlign w:val="bottom"/>
          </w:tcPr>
          <w:p w14:paraId="2514E2E2" w14:textId="4CF75AF7" w:rsidR="002C4399" w:rsidRDefault="002C4399" w:rsidP="002C4399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proofErr w:type="spellStart"/>
            <w:r>
              <w:rPr>
                <w:rFonts w:cs="Calibri"/>
                <w:bCs/>
                <w:color w:val="000000"/>
                <w:szCs w:val="20"/>
              </w:rPr>
              <w:t>Text</w:t>
            </w:r>
            <w:proofErr w:type="spellEnd"/>
          </w:p>
        </w:tc>
        <w:tc>
          <w:tcPr>
            <w:tcW w:w="2999" w:type="pct"/>
            <w:vAlign w:val="bottom"/>
          </w:tcPr>
          <w:p w14:paraId="2D50C9A0" w14:textId="15F9C9C4" w:rsidR="002C4399" w:rsidRDefault="002C4399" w:rsidP="002C4399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Gecodeerde waarde uit domein: Habitattypen</w:t>
            </w:r>
          </w:p>
        </w:tc>
      </w:tr>
      <w:tr w:rsidR="002C4399" w:rsidRPr="00B25085" w14:paraId="04891BBF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28FE7DA2" w14:textId="139986DE" w:rsidR="002C4399" w:rsidRDefault="00BC57A5" w:rsidP="002C4399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…</w:t>
            </w:r>
            <w:r w:rsidR="003F41CB">
              <w:rPr>
                <w:rFonts w:cs="Calibri"/>
                <w:bCs/>
                <w:color w:val="000000"/>
                <w:szCs w:val="20"/>
              </w:rPr>
              <w:t>2 t/m 9</w:t>
            </w:r>
          </w:p>
        </w:tc>
        <w:tc>
          <w:tcPr>
            <w:tcW w:w="789" w:type="pct"/>
            <w:noWrap/>
            <w:vAlign w:val="bottom"/>
          </w:tcPr>
          <w:p w14:paraId="46267276" w14:textId="5514A99B" w:rsidR="002C4399" w:rsidRPr="00DB5B0E" w:rsidRDefault="003F41CB" w:rsidP="002C4399">
            <w:pPr>
              <w:spacing w:line="240" w:lineRule="auto"/>
              <w:rPr>
                <w:rFonts w:cs="Calibri"/>
                <w:bCs/>
                <w:i/>
                <w:iCs/>
                <w:color w:val="000000"/>
                <w:szCs w:val="20"/>
              </w:rPr>
            </w:pPr>
            <w:r w:rsidRPr="00DB5B0E">
              <w:rPr>
                <w:rFonts w:cs="Calibri"/>
                <w:bCs/>
                <w:i/>
                <w:iCs/>
                <w:color w:val="000000"/>
                <w:szCs w:val="20"/>
              </w:rPr>
              <w:t>Idem</w:t>
            </w:r>
          </w:p>
        </w:tc>
        <w:tc>
          <w:tcPr>
            <w:tcW w:w="2999" w:type="pct"/>
            <w:vAlign w:val="bottom"/>
          </w:tcPr>
          <w:p w14:paraId="4C020510" w14:textId="45670649" w:rsidR="002C4399" w:rsidRPr="00DB5B0E" w:rsidRDefault="00ED20C3" w:rsidP="002C4399">
            <w:pPr>
              <w:spacing w:line="240" w:lineRule="auto"/>
              <w:rPr>
                <w:rFonts w:cs="Calibri"/>
                <w:i/>
                <w:iCs/>
                <w:szCs w:val="20"/>
              </w:rPr>
            </w:pPr>
            <w:r w:rsidRPr="00DB5B0E">
              <w:rPr>
                <w:rFonts w:cs="Calibri"/>
                <w:i/>
                <w:iCs/>
                <w:szCs w:val="20"/>
              </w:rPr>
              <w:t>I</w:t>
            </w:r>
            <w:r w:rsidR="003F41CB" w:rsidRPr="00DB5B0E">
              <w:rPr>
                <w:rFonts w:cs="Calibri"/>
                <w:i/>
                <w:iCs/>
                <w:szCs w:val="20"/>
              </w:rPr>
              <w:t>dem</w:t>
            </w:r>
          </w:p>
        </w:tc>
      </w:tr>
      <w:tr w:rsidR="00BC57A5" w:rsidRPr="00B25085" w14:paraId="5D4DDDD1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7A4165E2" w14:textId="03578028" w:rsidR="00BC57A5" w:rsidRDefault="00BC57A5" w:rsidP="00BC57A5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Habitattype10</w:t>
            </w:r>
          </w:p>
        </w:tc>
        <w:tc>
          <w:tcPr>
            <w:tcW w:w="789" w:type="pct"/>
            <w:noWrap/>
            <w:vAlign w:val="bottom"/>
          </w:tcPr>
          <w:p w14:paraId="39EE8C15" w14:textId="2B7A2AAE" w:rsidR="00BC57A5" w:rsidRDefault="00BC57A5" w:rsidP="00BC57A5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proofErr w:type="spellStart"/>
            <w:r>
              <w:rPr>
                <w:rFonts w:cs="Calibri"/>
                <w:bCs/>
                <w:color w:val="000000"/>
                <w:szCs w:val="20"/>
              </w:rPr>
              <w:t>Text</w:t>
            </w:r>
            <w:proofErr w:type="spellEnd"/>
          </w:p>
        </w:tc>
        <w:tc>
          <w:tcPr>
            <w:tcW w:w="2999" w:type="pct"/>
            <w:vAlign w:val="bottom"/>
          </w:tcPr>
          <w:p w14:paraId="0F80DA92" w14:textId="08C416B4" w:rsidR="00BC57A5" w:rsidRDefault="00BC57A5" w:rsidP="00BC57A5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Gecodeerde waarde uit domein: Habitattypen</w:t>
            </w:r>
          </w:p>
        </w:tc>
      </w:tr>
      <w:tr w:rsidR="00BC57A5" w:rsidRPr="00B25085" w14:paraId="7F26EE74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4A339922" w14:textId="16B6661E" w:rsidR="00BC57A5" w:rsidRDefault="00BC57A5" w:rsidP="00BC57A5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VHR_soort1**</w:t>
            </w:r>
          </w:p>
        </w:tc>
        <w:tc>
          <w:tcPr>
            <w:tcW w:w="789" w:type="pct"/>
            <w:noWrap/>
            <w:vAlign w:val="bottom"/>
          </w:tcPr>
          <w:p w14:paraId="38868BE9" w14:textId="2B7AC696" w:rsidR="00BC57A5" w:rsidRDefault="00BC57A5" w:rsidP="00BC57A5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proofErr w:type="spellStart"/>
            <w:r>
              <w:rPr>
                <w:rFonts w:cs="Calibri"/>
                <w:bCs/>
                <w:color w:val="000000"/>
                <w:szCs w:val="20"/>
              </w:rPr>
              <w:t>Text</w:t>
            </w:r>
            <w:proofErr w:type="spellEnd"/>
          </w:p>
        </w:tc>
        <w:tc>
          <w:tcPr>
            <w:tcW w:w="2999" w:type="pct"/>
            <w:vAlign w:val="bottom"/>
          </w:tcPr>
          <w:p w14:paraId="1CB24C54" w14:textId="4AA63FB3" w:rsidR="00BC57A5" w:rsidRDefault="00BC57A5" w:rsidP="00BC57A5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Gecodeerde waarde uit domein: </w:t>
            </w:r>
            <w:r w:rsidR="004A38B1">
              <w:rPr>
                <w:rFonts w:cs="Calibri"/>
                <w:szCs w:val="20"/>
              </w:rPr>
              <w:t>VHR-soorten</w:t>
            </w:r>
          </w:p>
        </w:tc>
      </w:tr>
      <w:tr w:rsidR="004A38B1" w:rsidRPr="00B25085" w14:paraId="37DD5C6B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6F404B19" w14:textId="0B8A55C9" w:rsidR="004A38B1" w:rsidRDefault="003F41CB" w:rsidP="00BC57A5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…2 t/m 9</w:t>
            </w:r>
          </w:p>
        </w:tc>
        <w:tc>
          <w:tcPr>
            <w:tcW w:w="789" w:type="pct"/>
            <w:noWrap/>
            <w:vAlign w:val="bottom"/>
          </w:tcPr>
          <w:p w14:paraId="108E0003" w14:textId="36FE453D" w:rsidR="004A38B1" w:rsidRPr="00DB5B0E" w:rsidRDefault="00ED20C3" w:rsidP="00BC57A5">
            <w:pPr>
              <w:spacing w:line="240" w:lineRule="auto"/>
              <w:rPr>
                <w:rFonts w:cs="Calibri"/>
                <w:bCs/>
                <w:i/>
                <w:iCs/>
                <w:color w:val="000000"/>
                <w:szCs w:val="20"/>
              </w:rPr>
            </w:pPr>
            <w:r w:rsidRPr="00DB5B0E">
              <w:rPr>
                <w:rFonts w:cs="Calibri"/>
                <w:bCs/>
                <w:i/>
                <w:iCs/>
                <w:color w:val="000000"/>
                <w:szCs w:val="20"/>
              </w:rPr>
              <w:t>Idem</w:t>
            </w:r>
          </w:p>
        </w:tc>
        <w:tc>
          <w:tcPr>
            <w:tcW w:w="2999" w:type="pct"/>
            <w:vAlign w:val="bottom"/>
          </w:tcPr>
          <w:p w14:paraId="32A3255E" w14:textId="4EBA0BBB" w:rsidR="004A38B1" w:rsidRPr="00DB5B0E" w:rsidRDefault="00ED20C3" w:rsidP="00BC57A5">
            <w:pPr>
              <w:spacing w:line="240" w:lineRule="auto"/>
              <w:rPr>
                <w:rFonts w:cs="Calibri"/>
                <w:i/>
                <w:iCs/>
                <w:szCs w:val="20"/>
              </w:rPr>
            </w:pPr>
            <w:r w:rsidRPr="00DB5B0E">
              <w:rPr>
                <w:rFonts w:cs="Calibri"/>
                <w:i/>
                <w:iCs/>
                <w:szCs w:val="20"/>
              </w:rPr>
              <w:t>Idem</w:t>
            </w:r>
          </w:p>
        </w:tc>
      </w:tr>
      <w:tr w:rsidR="004A38B1" w:rsidRPr="00B25085" w14:paraId="2FC90DC9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76EBD749" w14:textId="6E666031" w:rsidR="004A38B1" w:rsidRDefault="004A38B1" w:rsidP="00BC57A5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VHR_soort10</w:t>
            </w:r>
          </w:p>
        </w:tc>
        <w:tc>
          <w:tcPr>
            <w:tcW w:w="789" w:type="pct"/>
            <w:noWrap/>
            <w:vAlign w:val="bottom"/>
          </w:tcPr>
          <w:p w14:paraId="50AEF9F7" w14:textId="2185C856" w:rsidR="004A38B1" w:rsidRDefault="004A38B1" w:rsidP="00BC57A5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proofErr w:type="spellStart"/>
            <w:r>
              <w:rPr>
                <w:rFonts w:cs="Calibri"/>
                <w:bCs/>
                <w:color w:val="000000"/>
                <w:szCs w:val="20"/>
              </w:rPr>
              <w:t>Text</w:t>
            </w:r>
            <w:proofErr w:type="spellEnd"/>
          </w:p>
        </w:tc>
        <w:tc>
          <w:tcPr>
            <w:tcW w:w="2999" w:type="pct"/>
            <w:vAlign w:val="bottom"/>
          </w:tcPr>
          <w:p w14:paraId="63B848AD" w14:textId="7CC30B3A" w:rsidR="004A38B1" w:rsidRDefault="004A38B1" w:rsidP="00BC57A5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Gecodeerde waarde uit domein: VHR-soorten</w:t>
            </w:r>
          </w:p>
        </w:tc>
      </w:tr>
      <w:tr w:rsidR="00E24E82" w:rsidRPr="00B25085" w14:paraId="5DFB5640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7AC3F625" w14:textId="7C0C99DB" w:rsidR="00E24E82" w:rsidRDefault="00E24E82" w:rsidP="00E24E8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Drukfactor1</w:t>
            </w:r>
            <w:r w:rsidR="00DD0364">
              <w:rPr>
                <w:rFonts w:cs="Calibri"/>
                <w:bCs/>
                <w:color w:val="000000"/>
                <w:szCs w:val="20"/>
              </w:rPr>
              <w:t>*</w:t>
            </w:r>
          </w:p>
        </w:tc>
        <w:tc>
          <w:tcPr>
            <w:tcW w:w="789" w:type="pct"/>
            <w:noWrap/>
            <w:vAlign w:val="bottom"/>
          </w:tcPr>
          <w:p w14:paraId="4AC6E705" w14:textId="51924886" w:rsidR="00E24E82" w:rsidRDefault="00E24E82" w:rsidP="00E24E8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proofErr w:type="spellStart"/>
            <w:r>
              <w:rPr>
                <w:rFonts w:cs="Calibri"/>
                <w:bCs/>
                <w:color w:val="000000"/>
                <w:szCs w:val="20"/>
              </w:rPr>
              <w:t>Te</w:t>
            </w:r>
            <w:r w:rsidR="001B517E">
              <w:rPr>
                <w:rFonts w:cs="Calibri"/>
                <w:bCs/>
                <w:color w:val="000000"/>
                <w:szCs w:val="20"/>
              </w:rPr>
              <w:t>x</w:t>
            </w:r>
            <w:r>
              <w:rPr>
                <w:rFonts w:cs="Calibri"/>
                <w:bCs/>
                <w:color w:val="000000"/>
                <w:szCs w:val="20"/>
              </w:rPr>
              <w:t>t</w:t>
            </w:r>
            <w:proofErr w:type="spellEnd"/>
          </w:p>
        </w:tc>
        <w:tc>
          <w:tcPr>
            <w:tcW w:w="2999" w:type="pct"/>
            <w:vAlign w:val="bottom"/>
          </w:tcPr>
          <w:p w14:paraId="4B999524" w14:textId="1C9C7C02" w:rsidR="00E24E82" w:rsidRDefault="00E24E82" w:rsidP="00E24E8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Gecodeerde waarde uit domein: </w:t>
            </w:r>
            <w:r w:rsidR="00DD0364">
              <w:rPr>
                <w:rFonts w:cs="Calibri"/>
                <w:szCs w:val="20"/>
              </w:rPr>
              <w:t>Drukfactoren</w:t>
            </w:r>
          </w:p>
        </w:tc>
      </w:tr>
      <w:tr w:rsidR="00DD0364" w:rsidRPr="00B25085" w14:paraId="40360FE0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539DD638" w14:textId="5BB4D538" w:rsidR="00DD0364" w:rsidRDefault="00DD0364" w:rsidP="00E24E8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Drukfactor2</w:t>
            </w:r>
          </w:p>
        </w:tc>
        <w:tc>
          <w:tcPr>
            <w:tcW w:w="789" w:type="pct"/>
            <w:noWrap/>
            <w:vAlign w:val="bottom"/>
          </w:tcPr>
          <w:p w14:paraId="69300506" w14:textId="7B3B2EC1" w:rsidR="00DD0364" w:rsidRPr="00DB5B0E" w:rsidRDefault="001B517E" w:rsidP="00E24E82">
            <w:pPr>
              <w:spacing w:line="240" w:lineRule="auto"/>
              <w:rPr>
                <w:rFonts w:cs="Calibri"/>
                <w:bCs/>
                <w:i/>
                <w:iCs/>
                <w:color w:val="000000"/>
                <w:szCs w:val="20"/>
              </w:rPr>
            </w:pPr>
            <w:r w:rsidRPr="00DB5B0E">
              <w:rPr>
                <w:rFonts w:cs="Calibri"/>
                <w:bCs/>
                <w:i/>
                <w:iCs/>
                <w:color w:val="000000"/>
                <w:szCs w:val="20"/>
              </w:rPr>
              <w:t>Idem</w:t>
            </w:r>
          </w:p>
        </w:tc>
        <w:tc>
          <w:tcPr>
            <w:tcW w:w="2999" w:type="pct"/>
            <w:vAlign w:val="bottom"/>
          </w:tcPr>
          <w:p w14:paraId="723D997C" w14:textId="5843EAA9" w:rsidR="00DD0364" w:rsidRPr="00DB5B0E" w:rsidRDefault="001B517E" w:rsidP="00E24E82">
            <w:pPr>
              <w:spacing w:line="240" w:lineRule="auto"/>
              <w:rPr>
                <w:rFonts w:cs="Calibri"/>
                <w:i/>
                <w:iCs/>
                <w:szCs w:val="20"/>
              </w:rPr>
            </w:pPr>
            <w:r w:rsidRPr="00DB5B0E">
              <w:rPr>
                <w:rFonts w:cs="Calibri"/>
                <w:i/>
                <w:iCs/>
                <w:szCs w:val="20"/>
              </w:rPr>
              <w:t>Idem</w:t>
            </w:r>
          </w:p>
        </w:tc>
      </w:tr>
      <w:tr w:rsidR="001B517E" w:rsidRPr="00B25085" w14:paraId="6201BE2D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3C2EB75D" w14:textId="44E01713" w:rsidR="001B517E" w:rsidRDefault="001B517E" w:rsidP="00E24E8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Drukfactor3</w:t>
            </w:r>
          </w:p>
        </w:tc>
        <w:tc>
          <w:tcPr>
            <w:tcW w:w="789" w:type="pct"/>
            <w:noWrap/>
            <w:vAlign w:val="bottom"/>
          </w:tcPr>
          <w:p w14:paraId="673D4E70" w14:textId="7ADB0D95" w:rsidR="001B517E" w:rsidRPr="00DB5B0E" w:rsidRDefault="001B517E" w:rsidP="00E24E82">
            <w:pPr>
              <w:spacing w:line="240" w:lineRule="auto"/>
              <w:rPr>
                <w:rFonts w:cs="Calibri"/>
                <w:bCs/>
                <w:i/>
                <w:iCs/>
                <w:color w:val="000000"/>
                <w:szCs w:val="20"/>
              </w:rPr>
            </w:pPr>
            <w:r w:rsidRPr="00DB5B0E">
              <w:rPr>
                <w:rFonts w:cs="Calibri"/>
                <w:bCs/>
                <w:i/>
                <w:iCs/>
                <w:color w:val="000000"/>
                <w:szCs w:val="20"/>
              </w:rPr>
              <w:t>Idem</w:t>
            </w:r>
          </w:p>
        </w:tc>
        <w:tc>
          <w:tcPr>
            <w:tcW w:w="2999" w:type="pct"/>
            <w:vAlign w:val="bottom"/>
          </w:tcPr>
          <w:p w14:paraId="35F70EDB" w14:textId="5A2B0C49" w:rsidR="001B517E" w:rsidRPr="00DB5B0E" w:rsidRDefault="001B517E" w:rsidP="00E24E82">
            <w:pPr>
              <w:spacing w:line="240" w:lineRule="auto"/>
              <w:rPr>
                <w:rFonts w:cs="Calibri"/>
                <w:i/>
                <w:iCs/>
                <w:szCs w:val="20"/>
              </w:rPr>
            </w:pPr>
            <w:r w:rsidRPr="00DB5B0E">
              <w:rPr>
                <w:rFonts w:cs="Calibri"/>
                <w:i/>
                <w:iCs/>
                <w:szCs w:val="20"/>
              </w:rPr>
              <w:t>Idem</w:t>
            </w:r>
          </w:p>
        </w:tc>
      </w:tr>
      <w:tr w:rsidR="001B517E" w:rsidRPr="00B25085" w14:paraId="06F0796F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2C6AAD4C" w14:textId="6792E578" w:rsidR="001B517E" w:rsidRDefault="001B517E" w:rsidP="00E24E8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proofErr w:type="spellStart"/>
            <w:r>
              <w:rPr>
                <w:rFonts w:cs="Calibri"/>
                <w:bCs/>
                <w:color w:val="000000"/>
                <w:szCs w:val="20"/>
              </w:rPr>
              <w:t>Extra_info</w:t>
            </w:r>
            <w:proofErr w:type="spellEnd"/>
          </w:p>
        </w:tc>
        <w:tc>
          <w:tcPr>
            <w:tcW w:w="789" w:type="pct"/>
            <w:noWrap/>
            <w:vAlign w:val="bottom"/>
          </w:tcPr>
          <w:p w14:paraId="13870EBC" w14:textId="7C3497C7" w:rsidR="001B517E" w:rsidRDefault="001B517E" w:rsidP="00E24E8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proofErr w:type="spellStart"/>
            <w:r>
              <w:rPr>
                <w:rFonts w:cs="Calibri"/>
                <w:bCs/>
                <w:color w:val="000000"/>
                <w:szCs w:val="20"/>
              </w:rPr>
              <w:t>Te</w:t>
            </w:r>
            <w:r w:rsidR="00A2167D">
              <w:rPr>
                <w:rFonts w:cs="Calibri"/>
                <w:bCs/>
                <w:color w:val="000000"/>
                <w:szCs w:val="20"/>
              </w:rPr>
              <w:t>x</w:t>
            </w:r>
            <w:r>
              <w:rPr>
                <w:rFonts w:cs="Calibri"/>
                <w:bCs/>
                <w:color w:val="000000"/>
                <w:szCs w:val="20"/>
              </w:rPr>
              <w:t>t</w:t>
            </w:r>
            <w:proofErr w:type="spellEnd"/>
          </w:p>
        </w:tc>
        <w:tc>
          <w:tcPr>
            <w:tcW w:w="2999" w:type="pct"/>
            <w:vAlign w:val="bottom"/>
          </w:tcPr>
          <w:p w14:paraId="3F4CF8C5" w14:textId="00376440" w:rsidR="001B517E" w:rsidRDefault="00A2167D" w:rsidP="00E24E8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Optioneel aanvullende informatie</w:t>
            </w:r>
          </w:p>
        </w:tc>
      </w:tr>
    </w:tbl>
    <w:p w14:paraId="0776C969" w14:textId="77777777" w:rsidR="00544E24" w:rsidRDefault="00544E24" w:rsidP="00544E24">
      <w:pPr>
        <w:rPr>
          <w:rFonts w:cs="Arial"/>
          <w:szCs w:val="20"/>
        </w:rPr>
      </w:pPr>
      <w:r>
        <w:rPr>
          <w:rFonts w:cs="Arial"/>
          <w:szCs w:val="20"/>
        </w:rPr>
        <w:t>*Verplicht</w:t>
      </w:r>
    </w:p>
    <w:p w14:paraId="0B1744F3" w14:textId="73196BC7" w:rsidR="000A7419" w:rsidRDefault="00544E24" w:rsidP="00544E24">
      <w:pPr>
        <w:rPr>
          <w:rFonts w:cs="Arial"/>
          <w:szCs w:val="20"/>
        </w:rPr>
      </w:pPr>
      <w:r>
        <w:rPr>
          <w:rFonts w:cs="Arial"/>
          <w:szCs w:val="20"/>
        </w:rPr>
        <w:t>**Minstens één van deze velden is verplicht</w:t>
      </w:r>
    </w:p>
    <w:p w14:paraId="134537F8" w14:textId="77777777" w:rsidR="00544E24" w:rsidRDefault="00544E24" w:rsidP="00544E24">
      <w:pPr>
        <w:rPr>
          <w:szCs w:val="20"/>
        </w:rPr>
      </w:pPr>
    </w:p>
    <w:p w14:paraId="4C5746E5" w14:textId="0F5B8ED2" w:rsidR="000D7B4C" w:rsidRDefault="00F27659" w:rsidP="000D7B4C">
      <w:pPr>
        <w:pStyle w:val="Lijstalinea"/>
        <w:numPr>
          <w:ilvl w:val="0"/>
          <w:numId w:val="40"/>
        </w:numPr>
        <w:rPr>
          <w:szCs w:val="20"/>
        </w:rPr>
      </w:pPr>
      <w:r>
        <w:rPr>
          <w:szCs w:val="20"/>
        </w:rPr>
        <w:t>Voeg de vlak</w:t>
      </w:r>
      <w:r w:rsidR="00E164A5">
        <w:rPr>
          <w:szCs w:val="20"/>
        </w:rPr>
        <w:t>ken</w:t>
      </w:r>
      <w:r>
        <w:rPr>
          <w:szCs w:val="20"/>
        </w:rPr>
        <w:t>, lijn</w:t>
      </w:r>
      <w:r w:rsidR="00E164A5">
        <w:rPr>
          <w:szCs w:val="20"/>
        </w:rPr>
        <w:t>en</w:t>
      </w:r>
      <w:r>
        <w:rPr>
          <w:szCs w:val="20"/>
        </w:rPr>
        <w:t xml:space="preserve"> en punt</w:t>
      </w:r>
      <w:r w:rsidR="00E164A5">
        <w:rPr>
          <w:szCs w:val="20"/>
        </w:rPr>
        <w:t>en</w:t>
      </w:r>
      <w:r w:rsidR="00612174">
        <w:rPr>
          <w:szCs w:val="20"/>
        </w:rPr>
        <w:t xml:space="preserve"> </w:t>
      </w:r>
      <w:r>
        <w:rPr>
          <w:szCs w:val="20"/>
        </w:rPr>
        <w:t xml:space="preserve">laag toe aan éénzelfde </w:t>
      </w:r>
      <w:proofErr w:type="spellStart"/>
      <w:r w:rsidR="00A23344" w:rsidRPr="00A23344">
        <w:rPr>
          <w:szCs w:val="20"/>
          <w:u w:val="single"/>
        </w:rPr>
        <w:t>Geo</w:t>
      </w:r>
      <w:r w:rsidR="00AC133C">
        <w:rPr>
          <w:szCs w:val="20"/>
          <w:u w:val="single"/>
        </w:rPr>
        <w:t>P</w:t>
      </w:r>
      <w:r w:rsidR="00A23344" w:rsidRPr="00A23344">
        <w:rPr>
          <w:szCs w:val="20"/>
          <w:u w:val="single"/>
        </w:rPr>
        <w:t>ackage</w:t>
      </w:r>
      <w:proofErr w:type="spellEnd"/>
      <w:r w:rsidR="00A23344">
        <w:rPr>
          <w:szCs w:val="20"/>
        </w:rPr>
        <w:t xml:space="preserve"> (.</w:t>
      </w:r>
      <w:proofErr w:type="spellStart"/>
      <w:r w:rsidR="00A23344">
        <w:rPr>
          <w:szCs w:val="20"/>
        </w:rPr>
        <w:t>gpkg</w:t>
      </w:r>
      <w:proofErr w:type="spellEnd"/>
      <w:r w:rsidR="00A23344">
        <w:rPr>
          <w:szCs w:val="20"/>
        </w:rPr>
        <w:t>) bestand</w:t>
      </w:r>
      <w:r w:rsidR="00612174">
        <w:rPr>
          <w:szCs w:val="20"/>
        </w:rPr>
        <w:t xml:space="preserve">. Voeg dit </w:t>
      </w:r>
      <w:proofErr w:type="spellStart"/>
      <w:r w:rsidR="00612174">
        <w:rPr>
          <w:szCs w:val="20"/>
        </w:rPr>
        <w:t>Geo</w:t>
      </w:r>
      <w:r w:rsidR="00AC133C">
        <w:rPr>
          <w:szCs w:val="20"/>
        </w:rPr>
        <w:t>P</w:t>
      </w:r>
      <w:r w:rsidR="00612174">
        <w:rPr>
          <w:szCs w:val="20"/>
        </w:rPr>
        <w:t>ackage</w:t>
      </w:r>
      <w:proofErr w:type="spellEnd"/>
      <w:r w:rsidR="00612174">
        <w:rPr>
          <w:szCs w:val="20"/>
        </w:rPr>
        <w:t xml:space="preserve"> bestand toe</w:t>
      </w:r>
      <w:r w:rsidR="00B92D95">
        <w:rPr>
          <w:szCs w:val="20"/>
        </w:rPr>
        <w:t xml:space="preserve"> als bijlage</w:t>
      </w:r>
      <w:r w:rsidR="00612174">
        <w:rPr>
          <w:szCs w:val="20"/>
        </w:rPr>
        <w:t xml:space="preserve"> bij het indienen van het aanvraagformulier.</w:t>
      </w:r>
    </w:p>
    <w:p w14:paraId="2A88C8A5" w14:textId="12911DB9" w:rsidR="000D7B4C" w:rsidRPr="000D7B4C" w:rsidRDefault="00186928" w:rsidP="000D7B4C">
      <w:pPr>
        <w:pStyle w:val="Lijstalinea"/>
        <w:numPr>
          <w:ilvl w:val="0"/>
          <w:numId w:val="40"/>
        </w:numPr>
        <w:rPr>
          <w:szCs w:val="20"/>
        </w:rPr>
      </w:pPr>
      <w:r>
        <w:rPr>
          <w:szCs w:val="20"/>
        </w:rPr>
        <w:t xml:space="preserve">De </w:t>
      </w:r>
      <w:proofErr w:type="spellStart"/>
      <w:r>
        <w:rPr>
          <w:szCs w:val="20"/>
        </w:rPr>
        <w:t>geodata</w:t>
      </w:r>
      <w:proofErr w:type="spellEnd"/>
      <w:r>
        <w:rPr>
          <w:szCs w:val="20"/>
        </w:rPr>
        <w:t xml:space="preserve"> is daarmee succesvol ingediend.</w:t>
      </w:r>
      <w:r w:rsidR="000D7B4C" w:rsidRPr="000D7B4C">
        <w:rPr>
          <w:b/>
          <w:bCs/>
          <w:szCs w:val="20"/>
        </w:rPr>
        <w:br w:type="page"/>
      </w:r>
    </w:p>
    <w:p w14:paraId="3311668A" w14:textId="52F560A0" w:rsidR="00223305" w:rsidRPr="00CB4543" w:rsidRDefault="00223305" w:rsidP="00C32F60">
      <w:pPr>
        <w:rPr>
          <w:b/>
          <w:bCs/>
          <w:sz w:val="24"/>
        </w:rPr>
      </w:pPr>
      <w:r w:rsidRPr="00CB4543">
        <w:rPr>
          <w:b/>
          <w:bCs/>
          <w:sz w:val="24"/>
        </w:rPr>
        <w:lastRenderedPageBreak/>
        <w:t>Domeinen</w:t>
      </w:r>
    </w:p>
    <w:p w14:paraId="5E5CFCE2" w14:textId="77777777" w:rsidR="00CB4543" w:rsidRDefault="00CB4543" w:rsidP="00673725">
      <w:pPr>
        <w:rPr>
          <w:szCs w:val="20"/>
        </w:rPr>
      </w:pPr>
    </w:p>
    <w:p w14:paraId="57BB91D1" w14:textId="396B2451" w:rsidR="00673725" w:rsidRPr="00144991" w:rsidRDefault="00673725" w:rsidP="00673725">
      <w:pPr>
        <w:rPr>
          <w:szCs w:val="20"/>
        </w:rPr>
      </w:pPr>
      <w:r w:rsidRPr="00144991">
        <w:rPr>
          <w:szCs w:val="20"/>
        </w:rPr>
        <w:t xml:space="preserve">Domein: </w:t>
      </w:r>
      <w:r w:rsidRPr="00144991">
        <w:rPr>
          <w:szCs w:val="20"/>
          <w:u w:val="single"/>
        </w:rPr>
        <w:t>Activiteiten</w:t>
      </w:r>
    </w:p>
    <w:p w14:paraId="51D5DEFC" w14:textId="77777777" w:rsidR="00673725" w:rsidRDefault="00673725" w:rsidP="00673725">
      <w:pPr>
        <w:rPr>
          <w:szCs w:val="20"/>
        </w:rPr>
      </w:pPr>
      <w:r w:rsidRPr="00144991">
        <w:rPr>
          <w:szCs w:val="20"/>
        </w:rPr>
        <w:t>Gecodeerde waarden: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7E3B1F" w14:paraId="0CCE0B29" w14:textId="77777777" w:rsidTr="00D261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0" w:type="dxa"/>
            <w:tcBorders>
              <w:right w:val="nil"/>
            </w:tcBorders>
          </w:tcPr>
          <w:p w14:paraId="6D477696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673725">
              <w:rPr>
                <w:bCs/>
                <w:szCs w:val="20"/>
              </w:rPr>
              <w:t xml:space="preserve">  </w:t>
            </w:r>
            <w:r w:rsidRPr="00144991">
              <w:rPr>
                <w:b w:val="0"/>
                <w:szCs w:val="20"/>
              </w:rPr>
              <w:t>(Her)introductie soorten</w:t>
            </w:r>
          </w:p>
          <w:p w14:paraId="699D3EC4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Aanbrengen meststoffen</w:t>
            </w:r>
          </w:p>
          <w:p w14:paraId="507DE328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Aanleg of aanpassing waterelementen</w:t>
            </w:r>
          </w:p>
          <w:p w14:paraId="08805C56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Aanleg of herstel landschapselementen</w:t>
            </w:r>
          </w:p>
          <w:p w14:paraId="3F630ACF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Aanpak grondwateronttrekking</w:t>
            </w:r>
          </w:p>
          <w:p w14:paraId="55A2908C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Aanpassen oppervlakte gebied</w:t>
            </w:r>
          </w:p>
          <w:p w14:paraId="58903388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Actief biologisch beheer</w:t>
            </w:r>
          </w:p>
          <w:p w14:paraId="2F15DF18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Baggeren</w:t>
            </w:r>
          </w:p>
          <w:p w14:paraId="751C6AC4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Begrazen</w:t>
            </w:r>
          </w:p>
          <w:p w14:paraId="5E38D33E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Beperken overige verstoring</w:t>
            </w:r>
          </w:p>
          <w:p w14:paraId="450CDD0C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Bevordering beschermde (broed)</w:t>
            </w:r>
            <w:proofErr w:type="spellStart"/>
            <w:r w:rsidRPr="00144991">
              <w:rPr>
                <w:b w:val="0"/>
                <w:szCs w:val="20"/>
              </w:rPr>
              <w:t>habitats</w:t>
            </w:r>
            <w:proofErr w:type="spellEnd"/>
          </w:p>
          <w:p w14:paraId="1988E1F0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Bodemsanering</w:t>
            </w:r>
          </w:p>
          <w:p w14:paraId="33508017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Bodemverwonding</w:t>
            </w:r>
          </w:p>
          <w:p w14:paraId="324ECC45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Bosbeheer en bosomvorming</w:t>
            </w:r>
          </w:p>
          <w:p w14:paraId="13FF4BB6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Branden</w:t>
            </w:r>
          </w:p>
          <w:p w14:paraId="44083406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Bronmaatregel</w:t>
            </w:r>
          </w:p>
          <w:p w14:paraId="09C098C8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Bufferstoffen aanbrengen</w:t>
            </w:r>
          </w:p>
          <w:p w14:paraId="3CB1F8E3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</w:t>
            </w:r>
            <w:proofErr w:type="spellStart"/>
            <w:r w:rsidRPr="00144991">
              <w:rPr>
                <w:b w:val="0"/>
                <w:szCs w:val="20"/>
              </w:rPr>
              <w:t>Chopperen</w:t>
            </w:r>
            <w:proofErr w:type="spellEnd"/>
          </w:p>
          <w:p w14:paraId="3E3441D6" w14:textId="582F78A0" w:rsidR="007E3B1F" w:rsidRPr="007E3B1F" w:rsidRDefault="007E3B1F" w:rsidP="00673725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Dood hout maken</w:t>
            </w:r>
          </w:p>
        </w:tc>
        <w:tc>
          <w:tcPr>
            <w:tcW w:w="4530" w:type="dxa"/>
            <w:tcBorders>
              <w:left w:val="nil"/>
            </w:tcBorders>
          </w:tcPr>
          <w:p w14:paraId="3A6AAA6D" w14:textId="30337FF9" w:rsidR="00605402" w:rsidRDefault="007E3B1F" w:rsidP="007E3B1F">
            <w:pPr>
              <w:rPr>
                <w:szCs w:val="20"/>
              </w:rPr>
            </w:pPr>
            <w:r w:rsidRPr="00144991">
              <w:rPr>
                <w:b w:val="0"/>
                <w:szCs w:val="20"/>
              </w:rPr>
              <w:t xml:space="preserve">  </w:t>
            </w:r>
            <w:r w:rsidR="00605402" w:rsidRPr="00144991">
              <w:rPr>
                <w:b w:val="0"/>
                <w:szCs w:val="20"/>
              </w:rPr>
              <w:t>Exoten bestrijden</w:t>
            </w:r>
          </w:p>
          <w:p w14:paraId="2161E9B8" w14:textId="3D21254A" w:rsidR="007E3B1F" w:rsidRPr="00144991" w:rsidRDefault="00605402" w:rsidP="007E3B1F">
            <w:pPr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 xml:space="preserve">  </w:t>
            </w:r>
            <w:r w:rsidR="007E3B1F" w:rsidRPr="00144991">
              <w:rPr>
                <w:b w:val="0"/>
                <w:szCs w:val="20"/>
              </w:rPr>
              <w:t>Graven petgaten en herstellen legakkers</w:t>
            </w:r>
          </w:p>
          <w:p w14:paraId="445006E5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Hakhoutbeheer en dunnen</w:t>
            </w:r>
          </w:p>
          <w:p w14:paraId="4D254ADE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Herstel connectiviteit</w:t>
            </w:r>
          </w:p>
          <w:p w14:paraId="2AB61206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Herstel waterhuishouding en -dynamiek</w:t>
            </w:r>
          </w:p>
          <w:p w14:paraId="25DE2ED2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Herstel winddynamiek</w:t>
            </w:r>
          </w:p>
          <w:p w14:paraId="57B7026F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Maaien</w:t>
            </w:r>
          </w:p>
          <w:p w14:paraId="22E5357E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Maaisel opbrengen</w:t>
            </w:r>
          </w:p>
          <w:p w14:paraId="4E41DC18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Niets doen</w:t>
            </w:r>
          </w:p>
          <w:p w14:paraId="4FA55CD5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Ontgronden</w:t>
            </w:r>
          </w:p>
          <w:p w14:paraId="15E74899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Opslag verwijderen</w:t>
            </w:r>
          </w:p>
          <w:p w14:paraId="64D8DAAA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Plaggen</w:t>
            </w:r>
          </w:p>
          <w:p w14:paraId="6E4997BA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Recreatieregulering</w:t>
            </w:r>
          </w:p>
          <w:p w14:paraId="184EB0F6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Strooisel verwijderen</w:t>
            </w:r>
          </w:p>
          <w:p w14:paraId="1DE7808C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Toevoegen bufferstoffen</w:t>
            </w:r>
          </w:p>
          <w:p w14:paraId="553B30A8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Uitmijnen</w:t>
            </w:r>
          </w:p>
          <w:p w14:paraId="5AC686E7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Vrijzetten </w:t>
            </w:r>
            <w:proofErr w:type="spellStart"/>
            <w:r w:rsidRPr="00144991">
              <w:rPr>
                <w:b w:val="0"/>
                <w:szCs w:val="20"/>
              </w:rPr>
              <w:t>venoevers</w:t>
            </w:r>
            <w:proofErr w:type="spellEnd"/>
          </w:p>
          <w:p w14:paraId="0D323F03" w14:textId="77777777" w:rsidR="007E3B1F" w:rsidRPr="00144991" w:rsidRDefault="007E3B1F" w:rsidP="007E3B1F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Zandsuppletie</w:t>
            </w:r>
          </w:p>
          <w:p w14:paraId="75CE7792" w14:textId="74B3F58F" w:rsidR="007E3B1F" w:rsidRPr="00605402" w:rsidRDefault="007E3B1F" w:rsidP="00673725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Anders</w:t>
            </w:r>
          </w:p>
        </w:tc>
      </w:tr>
    </w:tbl>
    <w:p w14:paraId="428418E4" w14:textId="77777777" w:rsidR="00BD4AF7" w:rsidRDefault="00BD4AF7" w:rsidP="00BD4AF7">
      <w:pPr>
        <w:rPr>
          <w:szCs w:val="20"/>
        </w:rPr>
      </w:pPr>
    </w:p>
    <w:p w14:paraId="688D65CA" w14:textId="77777777" w:rsidR="00BD4AF7" w:rsidRPr="00C60392" w:rsidRDefault="00BD4AF7" w:rsidP="00BD4AF7">
      <w:pPr>
        <w:rPr>
          <w:szCs w:val="20"/>
          <w:u w:val="single"/>
        </w:rPr>
      </w:pPr>
      <w:r w:rsidRPr="00144991">
        <w:rPr>
          <w:szCs w:val="20"/>
        </w:rPr>
        <w:t xml:space="preserve">Domein: </w:t>
      </w:r>
      <w:r w:rsidRPr="00C60392">
        <w:rPr>
          <w:szCs w:val="20"/>
          <w:u w:val="single"/>
        </w:rPr>
        <w:t>Drukfactoren</w:t>
      </w:r>
    </w:p>
    <w:p w14:paraId="1386D9F7" w14:textId="77777777" w:rsidR="00BD4AF7" w:rsidRDefault="00BD4AF7" w:rsidP="00BD4AF7">
      <w:pPr>
        <w:rPr>
          <w:szCs w:val="20"/>
        </w:rPr>
      </w:pPr>
      <w:r w:rsidRPr="00144991">
        <w:rPr>
          <w:szCs w:val="20"/>
        </w:rPr>
        <w:t>Gecodeerde waarden: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D4AF7" w14:paraId="3AE8DC90" w14:textId="77777777" w:rsidTr="00C86A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</w:tcPr>
          <w:p w14:paraId="37649B91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 xml:space="preserve">  </w:t>
            </w:r>
            <w:r w:rsidRPr="00144991">
              <w:rPr>
                <w:b w:val="0"/>
                <w:szCs w:val="20"/>
              </w:rPr>
              <w:t xml:space="preserve">Beperkt oppervlak, versnippering en </w:t>
            </w:r>
            <w:proofErr w:type="spellStart"/>
            <w:r w:rsidRPr="00144991">
              <w:rPr>
                <w:b w:val="0"/>
                <w:szCs w:val="20"/>
              </w:rPr>
              <w:t>geisoleerde</w:t>
            </w:r>
            <w:proofErr w:type="spellEnd"/>
            <w:r w:rsidRPr="00144991">
              <w:rPr>
                <w:b w:val="0"/>
                <w:szCs w:val="20"/>
              </w:rPr>
              <w:t xml:space="preserve"> ligging</w:t>
            </w:r>
          </w:p>
          <w:p w14:paraId="29B0E46A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Exoten</w:t>
            </w:r>
          </w:p>
          <w:p w14:paraId="02378F14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Kennisleemten</w:t>
            </w:r>
          </w:p>
          <w:p w14:paraId="28789A34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Onvoldoende aanvoer bufferrijk grondwater</w:t>
            </w:r>
          </w:p>
          <w:p w14:paraId="35C08F9D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Recreatiedruk</w:t>
            </w:r>
          </w:p>
          <w:p w14:paraId="375258E5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Slechte waterkwaliteit</w:t>
            </w:r>
          </w:p>
          <w:p w14:paraId="6D292161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Verdroging</w:t>
            </w:r>
          </w:p>
          <w:p w14:paraId="5DF27E6C" w14:textId="77777777" w:rsidR="00BD4AF7" w:rsidRPr="00C60392" w:rsidRDefault="00BD4AF7" w:rsidP="00C86A26">
            <w:pPr>
              <w:rPr>
                <w:b w:val="0"/>
                <w:sz w:val="2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Verzuring en vermesting (stikstofdepositie)</w:t>
            </w:r>
          </w:p>
        </w:tc>
      </w:tr>
    </w:tbl>
    <w:p w14:paraId="4291A5AB" w14:textId="77777777" w:rsidR="00BD4AF7" w:rsidRDefault="00BD4AF7" w:rsidP="00BD4AF7">
      <w:pPr>
        <w:rPr>
          <w:szCs w:val="20"/>
        </w:rPr>
      </w:pPr>
    </w:p>
    <w:p w14:paraId="1E5B8A4C" w14:textId="55EEBB3B" w:rsidR="00BD4AF7" w:rsidRPr="00AB03FF" w:rsidRDefault="00BD4AF7" w:rsidP="00BD4AF7">
      <w:pPr>
        <w:rPr>
          <w:szCs w:val="20"/>
          <w:u w:val="single"/>
        </w:rPr>
      </w:pPr>
      <w:r w:rsidRPr="00144991">
        <w:rPr>
          <w:szCs w:val="20"/>
        </w:rPr>
        <w:t xml:space="preserve">Domein: </w:t>
      </w:r>
      <w:r w:rsidRPr="00AB03FF">
        <w:rPr>
          <w:szCs w:val="20"/>
          <w:u w:val="single"/>
        </w:rPr>
        <w:t>Eenheid</w:t>
      </w:r>
    </w:p>
    <w:p w14:paraId="38D552A3" w14:textId="77777777" w:rsidR="00BD4AF7" w:rsidRDefault="00BD4AF7" w:rsidP="00BD4AF7">
      <w:pPr>
        <w:rPr>
          <w:szCs w:val="20"/>
        </w:rPr>
      </w:pPr>
      <w:r w:rsidRPr="00144991">
        <w:rPr>
          <w:szCs w:val="20"/>
        </w:rPr>
        <w:t>Gecodeerde waarden:</w:t>
      </w:r>
    </w:p>
    <w:tbl>
      <w:tblPr>
        <w:tblStyle w:val="Tabelraster"/>
        <w:tblW w:w="9294" w:type="dxa"/>
        <w:tblLook w:val="04A0" w:firstRow="1" w:lastRow="0" w:firstColumn="1" w:lastColumn="0" w:noHBand="0" w:noVBand="1"/>
      </w:tblPr>
      <w:tblGrid>
        <w:gridCol w:w="9294"/>
      </w:tblGrid>
      <w:tr w:rsidR="00BD4AF7" w14:paraId="20B21BF0" w14:textId="77777777" w:rsidTr="00C86A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73"/>
        </w:trPr>
        <w:tc>
          <w:tcPr>
            <w:tcW w:w="9294" w:type="dxa"/>
          </w:tcPr>
          <w:p w14:paraId="6AD00690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 xml:space="preserve">  </w:t>
            </w:r>
            <w:r w:rsidRPr="00144991">
              <w:rPr>
                <w:b w:val="0"/>
                <w:szCs w:val="20"/>
              </w:rPr>
              <w:t>Aantallen</w:t>
            </w:r>
          </w:p>
          <w:p w14:paraId="4998A9DD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Hectaren</w:t>
            </w:r>
          </w:p>
          <w:p w14:paraId="00B95E54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Kilogram</w:t>
            </w:r>
          </w:p>
          <w:p w14:paraId="6264643A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Kubieke meter</w:t>
            </w:r>
          </w:p>
          <w:p w14:paraId="4065E940" w14:textId="77777777" w:rsidR="00BD4AF7" w:rsidRPr="00CB77B2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Meter</w:t>
            </w:r>
          </w:p>
        </w:tc>
      </w:tr>
    </w:tbl>
    <w:p w14:paraId="1169D8C5" w14:textId="77777777" w:rsidR="00BD4AF7" w:rsidRDefault="00BD4AF7" w:rsidP="00BD4AF7">
      <w:pPr>
        <w:rPr>
          <w:szCs w:val="20"/>
        </w:rPr>
      </w:pPr>
    </w:p>
    <w:p w14:paraId="58C6A8C1" w14:textId="77777777" w:rsidR="00BD4AF7" w:rsidRDefault="00BD4AF7">
      <w:pPr>
        <w:spacing w:line="240" w:lineRule="auto"/>
        <w:rPr>
          <w:szCs w:val="20"/>
        </w:rPr>
      </w:pPr>
      <w:r>
        <w:rPr>
          <w:szCs w:val="20"/>
        </w:rPr>
        <w:br w:type="page"/>
      </w:r>
    </w:p>
    <w:p w14:paraId="0B4DDA37" w14:textId="40AD70A1" w:rsidR="00BD4AF7" w:rsidRPr="005E0BD7" w:rsidRDefault="00BD4AF7" w:rsidP="00BD4AF7">
      <w:pPr>
        <w:rPr>
          <w:szCs w:val="20"/>
          <w:u w:val="single"/>
        </w:rPr>
      </w:pPr>
      <w:r w:rsidRPr="00144991">
        <w:rPr>
          <w:szCs w:val="20"/>
        </w:rPr>
        <w:lastRenderedPageBreak/>
        <w:t xml:space="preserve">Domein: </w:t>
      </w:r>
      <w:r w:rsidRPr="005E0BD7">
        <w:rPr>
          <w:szCs w:val="20"/>
          <w:u w:val="single"/>
        </w:rPr>
        <w:t>Gebiedsnaam</w:t>
      </w:r>
    </w:p>
    <w:p w14:paraId="44B914C5" w14:textId="77777777" w:rsidR="00BD4AF7" w:rsidRDefault="00BD4AF7" w:rsidP="00BD4AF7">
      <w:pPr>
        <w:rPr>
          <w:szCs w:val="20"/>
        </w:rPr>
      </w:pPr>
      <w:r w:rsidRPr="00144991">
        <w:rPr>
          <w:szCs w:val="20"/>
        </w:rPr>
        <w:t>Gecodeerde waarden: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106"/>
        <w:gridCol w:w="4954"/>
      </w:tblGrid>
      <w:tr w:rsidR="00BD4AF7" w14:paraId="14F5111E" w14:textId="77777777" w:rsidTr="00C86A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106" w:type="dxa"/>
            <w:tcBorders>
              <w:right w:val="nil"/>
            </w:tcBorders>
          </w:tcPr>
          <w:p w14:paraId="0B5EAA87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 xml:space="preserve">  </w:t>
            </w:r>
            <w:r w:rsidRPr="00144991">
              <w:rPr>
                <w:b w:val="0"/>
                <w:szCs w:val="20"/>
              </w:rPr>
              <w:t>Biesbosch</w:t>
            </w:r>
          </w:p>
          <w:p w14:paraId="49C0B22B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</w:t>
            </w:r>
            <w:proofErr w:type="spellStart"/>
            <w:r w:rsidRPr="00144991">
              <w:rPr>
                <w:b w:val="0"/>
                <w:szCs w:val="20"/>
              </w:rPr>
              <w:t>Boschhuizerbergen</w:t>
            </w:r>
            <w:proofErr w:type="spellEnd"/>
          </w:p>
          <w:p w14:paraId="007FED26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Brabantse Wal</w:t>
            </w:r>
          </w:p>
          <w:p w14:paraId="46B96FE5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</w:t>
            </w:r>
            <w:proofErr w:type="spellStart"/>
            <w:r w:rsidRPr="00144991">
              <w:rPr>
                <w:b w:val="0"/>
                <w:szCs w:val="20"/>
              </w:rPr>
              <w:t>Deurnsche</w:t>
            </w:r>
            <w:proofErr w:type="spellEnd"/>
            <w:r w:rsidRPr="00144991">
              <w:rPr>
                <w:b w:val="0"/>
                <w:szCs w:val="20"/>
              </w:rPr>
              <w:t xml:space="preserve"> Peel &amp; Mariapeel</w:t>
            </w:r>
          </w:p>
          <w:p w14:paraId="53067AA9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Groote Peel</w:t>
            </w:r>
          </w:p>
          <w:p w14:paraId="3A9C7BDD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Hollands Diep</w:t>
            </w:r>
          </w:p>
          <w:p w14:paraId="2048984A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</w:t>
            </w:r>
            <w:proofErr w:type="spellStart"/>
            <w:r w:rsidRPr="00144991">
              <w:rPr>
                <w:b w:val="0"/>
                <w:szCs w:val="20"/>
              </w:rPr>
              <w:t>Kampina</w:t>
            </w:r>
            <w:proofErr w:type="spellEnd"/>
            <w:r w:rsidRPr="00144991">
              <w:rPr>
                <w:b w:val="0"/>
                <w:szCs w:val="20"/>
              </w:rPr>
              <w:t xml:space="preserve"> en </w:t>
            </w:r>
            <w:proofErr w:type="spellStart"/>
            <w:r w:rsidRPr="00144991">
              <w:rPr>
                <w:b w:val="0"/>
                <w:szCs w:val="20"/>
              </w:rPr>
              <w:t>Oisterwijkse</w:t>
            </w:r>
            <w:proofErr w:type="spellEnd"/>
            <w:r w:rsidRPr="00144991">
              <w:rPr>
                <w:b w:val="0"/>
                <w:szCs w:val="20"/>
              </w:rPr>
              <w:t xml:space="preserve"> Vennen</w:t>
            </w:r>
          </w:p>
          <w:p w14:paraId="1C0721E8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Kempenland-West</w:t>
            </w:r>
          </w:p>
          <w:p w14:paraId="58AC7EA5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Krammer-</w:t>
            </w:r>
            <w:proofErr w:type="spellStart"/>
            <w:r w:rsidRPr="00144991">
              <w:rPr>
                <w:b w:val="0"/>
                <w:szCs w:val="20"/>
              </w:rPr>
              <w:t>Volkerak</w:t>
            </w:r>
            <w:proofErr w:type="spellEnd"/>
          </w:p>
          <w:p w14:paraId="6C837713" w14:textId="77777777" w:rsidR="00BD4AF7" w:rsidRPr="005E0BD7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Langstraat</w:t>
            </w:r>
          </w:p>
        </w:tc>
        <w:tc>
          <w:tcPr>
            <w:tcW w:w="4954" w:type="dxa"/>
            <w:tcBorders>
              <w:left w:val="nil"/>
            </w:tcBorders>
          </w:tcPr>
          <w:p w14:paraId="0A7C0CC4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 xml:space="preserve">  </w:t>
            </w:r>
            <w:proofErr w:type="spellStart"/>
            <w:r w:rsidRPr="00144991">
              <w:rPr>
                <w:b w:val="0"/>
                <w:szCs w:val="20"/>
              </w:rPr>
              <w:t>Leenderbos</w:t>
            </w:r>
            <w:proofErr w:type="spellEnd"/>
            <w:r w:rsidRPr="00144991">
              <w:rPr>
                <w:b w:val="0"/>
                <w:szCs w:val="20"/>
              </w:rPr>
              <w:t xml:space="preserve">, Groote Heide &amp; De </w:t>
            </w:r>
            <w:proofErr w:type="spellStart"/>
            <w:r w:rsidRPr="00144991">
              <w:rPr>
                <w:b w:val="0"/>
                <w:szCs w:val="20"/>
              </w:rPr>
              <w:t>Plateaux</w:t>
            </w:r>
            <w:proofErr w:type="spellEnd"/>
          </w:p>
          <w:p w14:paraId="54026E3A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Loevestein, Pompveld &amp; </w:t>
            </w:r>
            <w:proofErr w:type="spellStart"/>
            <w:r w:rsidRPr="00144991">
              <w:rPr>
                <w:b w:val="0"/>
                <w:szCs w:val="20"/>
              </w:rPr>
              <w:t>Kornsche</w:t>
            </w:r>
            <w:proofErr w:type="spellEnd"/>
            <w:r w:rsidRPr="00144991">
              <w:rPr>
                <w:b w:val="0"/>
                <w:szCs w:val="20"/>
              </w:rPr>
              <w:t xml:space="preserve"> Boezem</w:t>
            </w:r>
          </w:p>
          <w:p w14:paraId="7C4B9BA8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</w:t>
            </w:r>
            <w:proofErr w:type="spellStart"/>
            <w:r w:rsidRPr="00144991">
              <w:rPr>
                <w:b w:val="0"/>
                <w:szCs w:val="20"/>
              </w:rPr>
              <w:t>Loonse</w:t>
            </w:r>
            <w:proofErr w:type="spellEnd"/>
            <w:r w:rsidRPr="00144991">
              <w:rPr>
                <w:b w:val="0"/>
                <w:szCs w:val="20"/>
              </w:rPr>
              <w:t xml:space="preserve"> en </w:t>
            </w:r>
            <w:proofErr w:type="spellStart"/>
            <w:r w:rsidRPr="00144991">
              <w:rPr>
                <w:b w:val="0"/>
                <w:szCs w:val="20"/>
              </w:rPr>
              <w:t>Drunense</w:t>
            </w:r>
            <w:proofErr w:type="spellEnd"/>
            <w:r w:rsidRPr="00144991">
              <w:rPr>
                <w:b w:val="0"/>
                <w:szCs w:val="20"/>
              </w:rPr>
              <w:t xml:space="preserve"> Duinen &amp; Leemkuilen</w:t>
            </w:r>
          </w:p>
          <w:p w14:paraId="7B9F6E25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</w:t>
            </w:r>
            <w:proofErr w:type="spellStart"/>
            <w:r w:rsidRPr="00144991">
              <w:rPr>
                <w:b w:val="0"/>
                <w:szCs w:val="20"/>
              </w:rPr>
              <w:t>Markiezaat</w:t>
            </w:r>
            <w:proofErr w:type="spellEnd"/>
          </w:p>
          <w:p w14:paraId="2E5173DC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</w:t>
            </w:r>
            <w:proofErr w:type="spellStart"/>
            <w:r w:rsidRPr="00144991">
              <w:rPr>
                <w:b w:val="0"/>
                <w:szCs w:val="20"/>
              </w:rPr>
              <w:t>Oeffelter</w:t>
            </w:r>
            <w:proofErr w:type="spellEnd"/>
            <w:r w:rsidRPr="00144991">
              <w:rPr>
                <w:b w:val="0"/>
                <w:szCs w:val="20"/>
              </w:rPr>
              <w:t xml:space="preserve"> Meent</w:t>
            </w:r>
          </w:p>
          <w:p w14:paraId="05D6807D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</w:t>
            </w:r>
            <w:proofErr w:type="spellStart"/>
            <w:r w:rsidRPr="00144991">
              <w:rPr>
                <w:b w:val="0"/>
                <w:szCs w:val="20"/>
              </w:rPr>
              <w:t>Regte</w:t>
            </w:r>
            <w:proofErr w:type="spellEnd"/>
            <w:r w:rsidRPr="00144991">
              <w:rPr>
                <w:b w:val="0"/>
                <w:szCs w:val="20"/>
              </w:rPr>
              <w:t xml:space="preserve"> Heide &amp; Riels Laag</w:t>
            </w:r>
          </w:p>
          <w:p w14:paraId="110BEC6B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</w:t>
            </w:r>
            <w:proofErr w:type="spellStart"/>
            <w:r w:rsidRPr="00144991">
              <w:rPr>
                <w:b w:val="0"/>
                <w:szCs w:val="20"/>
              </w:rPr>
              <w:t>Strabrechtse</w:t>
            </w:r>
            <w:proofErr w:type="spellEnd"/>
            <w:r w:rsidRPr="00144991">
              <w:rPr>
                <w:b w:val="0"/>
                <w:szCs w:val="20"/>
              </w:rPr>
              <w:t xml:space="preserve"> Heide &amp; </w:t>
            </w:r>
            <w:proofErr w:type="spellStart"/>
            <w:r w:rsidRPr="00144991">
              <w:rPr>
                <w:b w:val="0"/>
                <w:szCs w:val="20"/>
              </w:rPr>
              <w:t>Beuven</w:t>
            </w:r>
            <w:proofErr w:type="spellEnd"/>
          </w:p>
          <w:p w14:paraId="11797068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</w:t>
            </w:r>
            <w:proofErr w:type="spellStart"/>
            <w:r w:rsidRPr="00144991">
              <w:rPr>
                <w:b w:val="0"/>
                <w:szCs w:val="20"/>
              </w:rPr>
              <w:t>Ulvenhoutse</w:t>
            </w:r>
            <w:proofErr w:type="spellEnd"/>
            <w:r w:rsidRPr="00144991">
              <w:rPr>
                <w:b w:val="0"/>
                <w:szCs w:val="20"/>
              </w:rPr>
              <w:t xml:space="preserve"> Bos</w:t>
            </w:r>
          </w:p>
          <w:p w14:paraId="7ADA0DB6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Vlijmens Ven, Moerputten &amp; Bossche Broek</w:t>
            </w:r>
          </w:p>
          <w:p w14:paraId="1A4CE758" w14:textId="77777777" w:rsidR="00BD4AF7" w:rsidRPr="00144991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</w:t>
            </w:r>
            <w:proofErr w:type="spellStart"/>
            <w:r w:rsidRPr="00144991">
              <w:rPr>
                <w:b w:val="0"/>
                <w:szCs w:val="20"/>
              </w:rPr>
              <w:t>Weerter</w:t>
            </w:r>
            <w:proofErr w:type="spellEnd"/>
            <w:r w:rsidRPr="00144991">
              <w:rPr>
                <w:b w:val="0"/>
                <w:szCs w:val="20"/>
              </w:rPr>
              <w:t xml:space="preserve">- en </w:t>
            </w:r>
            <w:proofErr w:type="spellStart"/>
            <w:r w:rsidRPr="00144991">
              <w:rPr>
                <w:b w:val="0"/>
                <w:szCs w:val="20"/>
              </w:rPr>
              <w:t>Budelerbergen</w:t>
            </w:r>
            <w:proofErr w:type="spellEnd"/>
            <w:r w:rsidRPr="00144991">
              <w:rPr>
                <w:b w:val="0"/>
                <w:szCs w:val="20"/>
              </w:rPr>
              <w:t xml:space="preserve"> &amp; </w:t>
            </w:r>
            <w:proofErr w:type="spellStart"/>
            <w:r w:rsidRPr="00144991">
              <w:rPr>
                <w:b w:val="0"/>
                <w:szCs w:val="20"/>
              </w:rPr>
              <w:t>Ringselven</w:t>
            </w:r>
            <w:proofErr w:type="spellEnd"/>
          </w:p>
          <w:p w14:paraId="1353E7EC" w14:textId="77777777" w:rsidR="00BD4AF7" w:rsidRPr="005E0BD7" w:rsidRDefault="00BD4AF7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Zoommeer</w:t>
            </w:r>
          </w:p>
        </w:tc>
      </w:tr>
    </w:tbl>
    <w:p w14:paraId="38DAA8BC" w14:textId="1262464C" w:rsidR="00BD4AF7" w:rsidRDefault="00BD4AF7">
      <w:pPr>
        <w:spacing w:line="240" w:lineRule="auto"/>
        <w:rPr>
          <w:szCs w:val="20"/>
        </w:rPr>
      </w:pPr>
    </w:p>
    <w:p w14:paraId="0D3D36B2" w14:textId="24ADC13B" w:rsidR="00673725" w:rsidRPr="008524BB" w:rsidRDefault="00673725" w:rsidP="00673725">
      <w:pPr>
        <w:rPr>
          <w:szCs w:val="20"/>
          <w:u w:val="single"/>
        </w:rPr>
      </w:pPr>
      <w:r w:rsidRPr="00144991">
        <w:rPr>
          <w:szCs w:val="20"/>
        </w:rPr>
        <w:t xml:space="preserve">Domein: </w:t>
      </w:r>
      <w:r w:rsidRPr="008524BB">
        <w:rPr>
          <w:szCs w:val="20"/>
          <w:u w:val="single"/>
        </w:rPr>
        <w:t>Habitattypen</w:t>
      </w:r>
    </w:p>
    <w:p w14:paraId="0068045D" w14:textId="77777777" w:rsidR="00673725" w:rsidRDefault="00673725" w:rsidP="00673725">
      <w:pPr>
        <w:rPr>
          <w:szCs w:val="20"/>
        </w:rPr>
      </w:pPr>
      <w:r w:rsidRPr="00144991">
        <w:rPr>
          <w:szCs w:val="20"/>
        </w:rPr>
        <w:t>Gecodeerde waarden:</w:t>
      </w:r>
    </w:p>
    <w:tbl>
      <w:tblPr>
        <w:tblStyle w:val="Tabelraster"/>
        <w:tblW w:w="9079" w:type="dxa"/>
        <w:tblLook w:val="04A0" w:firstRow="1" w:lastRow="0" w:firstColumn="1" w:lastColumn="0" w:noHBand="0" w:noVBand="1"/>
      </w:tblPr>
      <w:tblGrid>
        <w:gridCol w:w="3103"/>
        <w:gridCol w:w="2888"/>
        <w:gridCol w:w="1544"/>
        <w:gridCol w:w="1544"/>
      </w:tblGrid>
      <w:tr w:rsidR="00E260F5" w14:paraId="2C4E2ECD" w14:textId="1897D0E8" w:rsidTr="00CB7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65"/>
        </w:trPr>
        <w:tc>
          <w:tcPr>
            <w:tcW w:w="3103" w:type="dxa"/>
            <w:tcBorders>
              <w:right w:val="nil"/>
            </w:tcBorders>
          </w:tcPr>
          <w:p w14:paraId="15F4B7DC" w14:textId="2926414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Pr="00144991">
              <w:rPr>
                <w:b w:val="0"/>
                <w:szCs w:val="20"/>
                <w:lang w:val="en-US"/>
              </w:rPr>
              <w:t>H2310</w:t>
            </w:r>
          </w:p>
          <w:p w14:paraId="683E1E74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H2330</w:t>
            </w:r>
          </w:p>
          <w:p w14:paraId="32233670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H3110</w:t>
            </w:r>
          </w:p>
          <w:p w14:paraId="0BEC288E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H3130</w:t>
            </w:r>
          </w:p>
          <w:p w14:paraId="7DDC7618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H3140</w:t>
            </w:r>
          </w:p>
          <w:p w14:paraId="0DAB84DC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H3140hz</w:t>
            </w:r>
          </w:p>
          <w:p w14:paraId="0814B56E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H3140lv</w:t>
            </w:r>
          </w:p>
          <w:p w14:paraId="1D80F7B5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H3160</w:t>
            </w:r>
          </w:p>
          <w:p w14:paraId="77AB9DD0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H3260A</w:t>
            </w:r>
          </w:p>
          <w:p w14:paraId="0DD22436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H3260B</w:t>
            </w:r>
          </w:p>
          <w:p w14:paraId="5449EBBC" w14:textId="438C3D7C" w:rsidR="00E260F5" w:rsidRPr="00C33253" w:rsidRDefault="00E260F5" w:rsidP="00C86A26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H3270</w:t>
            </w:r>
          </w:p>
        </w:tc>
        <w:tc>
          <w:tcPr>
            <w:tcW w:w="2888" w:type="dxa"/>
            <w:tcBorders>
              <w:left w:val="nil"/>
              <w:right w:val="nil"/>
            </w:tcBorders>
          </w:tcPr>
          <w:p w14:paraId="3C9093B7" w14:textId="79CEBB34" w:rsidR="00E260F5" w:rsidRDefault="00E260F5" w:rsidP="00C33253">
            <w:pPr>
              <w:rPr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Pr="00144991">
              <w:rPr>
                <w:b w:val="0"/>
                <w:szCs w:val="20"/>
                <w:lang w:val="en-US"/>
              </w:rPr>
              <w:t>H4010A</w:t>
            </w:r>
          </w:p>
          <w:p w14:paraId="78A30E5D" w14:textId="4F3CE69B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Pr="00144991">
              <w:rPr>
                <w:b w:val="0"/>
                <w:szCs w:val="20"/>
                <w:lang w:val="en-US"/>
              </w:rPr>
              <w:t>H4030</w:t>
            </w:r>
          </w:p>
          <w:p w14:paraId="226AF3C8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H6120</w:t>
            </w:r>
          </w:p>
          <w:p w14:paraId="7C170C01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H6410</w:t>
            </w:r>
          </w:p>
          <w:p w14:paraId="1B348617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H6430A</w:t>
            </w:r>
          </w:p>
          <w:p w14:paraId="4908E06B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H6430B</w:t>
            </w:r>
          </w:p>
          <w:p w14:paraId="74964E52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H6510A</w:t>
            </w:r>
          </w:p>
          <w:p w14:paraId="45479DBE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H6510B</w:t>
            </w:r>
          </w:p>
          <w:p w14:paraId="677B68E6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H7110A</w:t>
            </w:r>
          </w:p>
          <w:p w14:paraId="04742875" w14:textId="77777777" w:rsidR="00E260F5" w:rsidRPr="00144991" w:rsidRDefault="00E260F5" w:rsidP="00C33253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H7110B</w:t>
            </w:r>
          </w:p>
          <w:p w14:paraId="15DFD248" w14:textId="14C19BBF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Pr="00144991">
              <w:rPr>
                <w:b w:val="0"/>
                <w:szCs w:val="20"/>
                <w:lang w:val="en-US"/>
              </w:rPr>
              <w:t>H7120</w:t>
            </w:r>
          </w:p>
          <w:p w14:paraId="44A5EBA7" w14:textId="77777777" w:rsidR="00E260F5" w:rsidRDefault="00E260F5" w:rsidP="00C86A26">
            <w:pPr>
              <w:rPr>
                <w:szCs w:val="20"/>
              </w:rPr>
            </w:pPr>
          </w:p>
        </w:tc>
        <w:tc>
          <w:tcPr>
            <w:tcW w:w="1544" w:type="dxa"/>
            <w:tcBorders>
              <w:left w:val="nil"/>
              <w:right w:val="nil"/>
            </w:tcBorders>
          </w:tcPr>
          <w:p w14:paraId="1FCBDB95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H7140A</w:t>
            </w:r>
          </w:p>
          <w:p w14:paraId="6AB3B446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H7140B</w:t>
            </w:r>
          </w:p>
          <w:p w14:paraId="0B17D6C5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H7150</w:t>
            </w:r>
          </w:p>
          <w:p w14:paraId="2C970847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H7210</w:t>
            </w:r>
          </w:p>
          <w:p w14:paraId="392554EC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H7230</w:t>
            </w:r>
          </w:p>
          <w:p w14:paraId="6837C65C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H9120</w:t>
            </w:r>
          </w:p>
          <w:p w14:paraId="3EC1B574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H9160A</w:t>
            </w:r>
          </w:p>
          <w:p w14:paraId="285AEA8D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H9190</w:t>
            </w:r>
          </w:p>
          <w:p w14:paraId="42E4DAAB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H91D0</w:t>
            </w:r>
          </w:p>
          <w:p w14:paraId="60A5BBD8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H91E0A</w:t>
            </w:r>
          </w:p>
          <w:p w14:paraId="5124329F" w14:textId="77777777" w:rsidR="00E260F5" w:rsidRPr="00144991" w:rsidRDefault="00E260F5" w:rsidP="009A58F7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H91E0B</w:t>
            </w:r>
          </w:p>
          <w:p w14:paraId="41583F15" w14:textId="07A98AEA" w:rsidR="00E260F5" w:rsidRPr="008E7E64" w:rsidRDefault="00E260F5" w:rsidP="00C86A26">
            <w:pPr>
              <w:rPr>
                <w:b w:val="0"/>
                <w:szCs w:val="20"/>
                <w:lang w:val="en-US"/>
              </w:rPr>
            </w:pPr>
            <w:r w:rsidRPr="00144991">
              <w:rPr>
                <w:b w:val="0"/>
                <w:szCs w:val="20"/>
                <w:lang w:val="en-US"/>
              </w:rPr>
              <w:t xml:space="preserve">  H91E0C</w:t>
            </w:r>
          </w:p>
        </w:tc>
        <w:tc>
          <w:tcPr>
            <w:tcW w:w="1544" w:type="dxa"/>
            <w:tcBorders>
              <w:left w:val="nil"/>
              <w:right w:val="single" w:sz="4" w:space="0" w:color="auto"/>
            </w:tcBorders>
          </w:tcPr>
          <w:p w14:paraId="3B327204" w14:textId="77777777" w:rsidR="00E260F5" w:rsidRPr="00144991" w:rsidRDefault="00E260F5" w:rsidP="00C86A26">
            <w:pPr>
              <w:rPr>
                <w:szCs w:val="20"/>
              </w:rPr>
            </w:pPr>
          </w:p>
        </w:tc>
      </w:tr>
    </w:tbl>
    <w:p w14:paraId="272803F0" w14:textId="1EFB05D6" w:rsidR="00673725" w:rsidRPr="00144991" w:rsidRDefault="00673725" w:rsidP="001F6E70">
      <w:pPr>
        <w:rPr>
          <w:szCs w:val="20"/>
          <w:lang w:val="en-US"/>
        </w:rPr>
      </w:pPr>
    </w:p>
    <w:p w14:paraId="452BC5DC" w14:textId="77777777" w:rsidR="00673725" w:rsidRPr="001F6E70" w:rsidRDefault="00673725" w:rsidP="00673725">
      <w:pPr>
        <w:rPr>
          <w:szCs w:val="20"/>
          <w:u w:val="single"/>
        </w:rPr>
      </w:pPr>
      <w:r w:rsidRPr="00144991">
        <w:rPr>
          <w:szCs w:val="20"/>
        </w:rPr>
        <w:t xml:space="preserve">Domein: </w:t>
      </w:r>
      <w:r w:rsidRPr="001F6E70">
        <w:rPr>
          <w:szCs w:val="20"/>
          <w:u w:val="single"/>
        </w:rPr>
        <w:t>Maatregeltype</w:t>
      </w:r>
    </w:p>
    <w:p w14:paraId="3B526130" w14:textId="77777777" w:rsidR="00673725" w:rsidRDefault="00673725" w:rsidP="00673725">
      <w:pPr>
        <w:rPr>
          <w:szCs w:val="20"/>
        </w:rPr>
      </w:pPr>
      <w:r w:rsidRPr="00144991">
        <w:rPr>
          <w:szCs w:val="20"/>
        </w:rPr>
        <w:t>Gecodeerde waarden:</w:t>
      </w:r>
    </w:p>
    <w:tbl>
      <w:tblPr>
        <w:tblStyle w:val="Tabelraster"/>
        <w:tblW w:w="9109" w:type="dxa"/>
        <w:tblLook w:val="04A0" w:firstRow="1" w:lastRow="0" w:firstColumn="1" w:lastColumn="0" w:noHBand="0" w:noVBand="1"/>
      </w:tblPr>
      <w:tblGrid>
        <w:gridCol w:w="9109"/>
      </w:tblGrid>
      <w:tr w:rsidR="001F6E70" w:rsidRPr="00144991" w14:paraId="6ABC419F" w14:textId="77777777" w:rsidTr="00CB77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38"/>
        </w:trPr>
        <w:tc>
          <w:tcPr>
            <w:tcW w:w="9109" w:type="dxa"/>
            <w:tcBorders>
              <w:right w:val="single" w:sz="4" w:space="0" w:color="auto"/>
            </w:tcBorders>
          </w:tcPr>
          <w:p w14:paraId="58C4D675" w14:textId="1EA599BF" w:rsidR="001F6E70" w:rsidRPr="00144991" w:rsidRDefault="001F6E70" w:rsidP="001F6E70">
            <w:pPr>
              <w:rPr>
                <w:b w:val="0"/>
                <w:szCs w:val="20"/>
              </w:rPr>
            </w:pPr>
            <w:r w:rsidRPr="001F6E70">
              <w:rPr>
                <w:b w:val="0"/>
                <w:szCs w:val="20"/>
              </w:rPr>
              <w:t xml:space="preserve">  </w:t>
            </w:r>
            <w:r w:rsidRPr="00144991">
              <w:rPr>
                <w:b w:val="0"/>
                <w:szCs w:val="20"/>
              </w:rPr>
              <w:t>Beheer - Niet doorlopend</w:t>
            </w:r>
          </w:p>
          <w:p w14:paraId="12643181" w14:textId="77777777" w:rsidR="001F6E70" w:rsidRPr="00144991" w:rsidRDefault="001F6E70" w:rsidP="001F6E70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Inrichting - Complex</w:t>
            </w:r>
          </w:p>
          <w:p w14:paraId="28CBE407" w14:textId="77777777" w:rsidR="001F6E70" w:rsidRPr="00144991" w:rsidRDefault="001F6E70" w:rsidP="001F6E70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Inrichting - Eenvoudig</w:t>
            </w:r>
          </w:p>
          <w:p w14:paraId="7BF668E2" w14:textId="4828CE50" w:rsidR="001F6E70" w:rsidRPr="001F6E70" w:rsidRDefault="001F6E70" w:rsidP="00C86A26">
            <w:pPr>
              <w:rPr>
                <w:b w:val="0"/>
                <w:szCs w:val="20"/>
              </w:rPr>
            </w:pPr>
            <w:r w:rsidRPr="00144991">
              <w:rPr>
                <w:b w:val="0"/>
                <w:szCs w:val="20"/>
              </w:rPr>
              <w:t xml:space="preserve">  Onderzoek</w:t>
            </w:r>
          </w:p>
        </w:tc>
      </w:tr>
    </w:tbl>
    <w:p w14:paraId="14D0B962" w14:textId="77777777" w:rsidR="00511B8F" w:rsidRDefault="00511B8F" w:rsidP="00673725">
      <w:pPr>
        <w:rPr>
          <w:szCs w:val="20"/>
        </w:rPr>
      </w:pPr>
    </w:p>
    <w:p w14:paraId="7E0DF335" w14:textId="77777777" w:rsidR="00511B8F" w:rsidRDefault="00511B8F">
      <w:pPr>
        <w:spacing w:line="240" w:lineRule="auto"/>
        <w:rPr>
          <w:szCs w:val="20"/>
        </w:rPr>
      </w:pPr>
      <w:r>
        <w:rPr>
          <w:szCs w:val="20"/>
        </w:rPr>
        <w:br w:type="page"/>
      </w:r>
    </w:p>
    <w:p w14:paraId="01B85A0D" w14:textId="2664A4AB" w:rsidR="00673725" w:rsidRPr="00144991" w:rsidRDefault="00673725" w:rsidP="00673725">
      <w:pPr>
        <w:rPr>
          <w:szCs w:val="20"/>
        </w:rPr>
      </w:pPr>
      <w:r w:rsidRPr="00144991">
        <w:rPr>
          <w:szCs w:val="20"/>
        </w:rPr>
        <w:lastRenderedPageBreak/>
        <w:t xml:space="preserve">Domein: </w:t>
      </w:r>
      <w:r w:rsidRPr="00AB03FF">
        <w:rPr>
          <w:szCs w:val="20"/>
          <w:u w:val="single"/>
        </w:rPr>
        <w:t>VHR-soorten</w:t>
      </w:r>
    </w:p>
    <w:p w14:paraId="18634505" w14:textId="77777777" w:rsidR="00673725" w:rsidRDefault="00673725" w:rsidP="00673725">
      <w:pPr>
        <w:rPr>
          <w:szCs w:val="20"/>
        </w:rPr>
      </w:pPr>
      <w:r w:rsidRPr="00144991">
        <w:rPr>
          <w:szCs w:val="20"/>
        </w:rPr>
        <w:t>Gecodeerde waarden:</w:t>
      </w:r>
    </w:p>
    <w:tbl>
      <w:tblPr>
        <w:tblStyle w:val="Tabelraster"/>
        <w:tblW w:w="9172" w:type="dxa"/>
        <w:tblLook w:val="04A0" w:firstRow="1" w:lastRow="0" w:firstColumn="1" w:lastColumn="0" w:noHBand="0" w:noVBand="1"/>
      </w:tblPr>
      <w:tblGrid>
        <w:gridCol w:w="1312"/>
        <w:gridCol w:w="1313"/>
        <w:gridCol w:w="1313"/>
        <w:gridCol w:w="1313"/>
        <w:gridCol w:w="1313"/>
        <w:gridCol w:w="1331"/>
        <w:gridCol w:w="1277"/>
      </w:tblGrid>
      <w:tr w:rsidR="00511B8F" w:rsidRPr="00FC3C06" w14:paraId="6C1C7D40" w14:textId="2FF77D26" w:rsidTr="00853B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31"/>
        </w:trPr>
        <w:tc>
          <w:tcPr>
            <w:tcW w:w="1312" w:type="dxa"/>
            <w:tcBorders>
              <w:right w:val="nil"/>
            </w:tcBorders>
          </w:tcPr>
          <w:p w14:paraId="5AF4C77E" w14:textId="13A53082" w:rsidR="00C80843" w:rsidRPr="00C80843" w:rsidRDefault="00FC3C06" w:rsidP="00C80843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="00C80843" w:rsidRPr="00C80843">
              <w:rPr>
                <w:b w:val="0"/>
                <w:szCs w:val="20"/>
                <w:lang w:val="en-US"/>
              </w:rPr>
              <w:t>A001</w:t>
            </w:r>
          </w:p>
          <w:p w14:paraId="7B960DCD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A002</w:t>
            </w:r>
          </w:p>
          <w:p w14:paraId="469C7A4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A004</w:t>
            </w:r>
          </w:p>
          <w:p w14:paraId="7C0C5CC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A005</w:t>
            </w:r>
          </w:p>
          <w:p w14:paraId="0150D7E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A007</w:t>
            </w:r>
          </w:p>
          <w:p w14:paraId="1576773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A008</w:t>
            </w:r>
          </w:p>
          <w:p w14:paraId="7CC8D784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A016</w:t>
            </w:r>
          </w:p>
          <w:p w14:paraId="4000DA6D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A017</w:t>
            </w:r>
          </w:p>
          <w:p w14:paraId="7BC8666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A021</w:t>
            </w:r>
          </w:p>
          <w:p w14:paraId="520C8ED3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A022</w:t>
            </w:r>
          </w:p>
          <w:p w14:paraId="46D00A98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A026</w:t>
            </w:r>
          </w:p>
          <w:p w14:paraId="3633502C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A027</w:t>
            </w:r>
          </w:p>
          <w:p w14:paraId="6997717D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A029</w:t>
            </w:r>
          </w:p>
          <w:p w14:paraId="71E9A984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A034</w:t>
            </w:r>
          </w:p>
          <w:p w14:paraId="2C19166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A037</w:t>
            </w:r>
          </w:p>
          <w:p w14:paraId="597C5098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A038</w:t>
            </w:r>
          </w:p>
          <w:p w14:paraId="112CAA64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A040</w:t>
            </w:r>
          </w:p>
          <w:p w14:paraId="799189A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A041</w:t>
            </w:r>
          </w:p>
          <w:p w14:paraId="5F59D46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A042</w:t>
            </w:r>
          </w:p>
          <w:p w14:paraId="143586DA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A043</w:t>
            </w:r>
          </w:p>
          <w:p w14:paraId="6483051A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A045</w:t>
            </w:r>
          </w:p>
          <w:p w14:paraId="1167A139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A046</w:t>
            </w:r>
          </w:p>
          <w:p w14:paraId="2FD08C4E" w14:textId="1B80BC5F" w:rsidR="00511B8F" w:rsidRPr="00853B4F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A048</w:t>
            </w:r>
          </w:p>
        </w:tc>
        <w:tc>
          <w:tcPr>
            <w:tcW w:w="1313" w:type="dxa"/>
            <w:tcBorders>
              <w:left w:val="nil"/>
              <w:right w:val="nil"/>
            </w:tcBorders>
          </w:tcPr>
          <w:p w14:paraId="4A81C38C" w14:textId="66FA195C" w:rsidR="00C80843" w:rsidRPr="00C80843" w:rsidRDefault="00FC3C06" w:rsidP="00C80843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="00C80843" w:rsidRPr="00C80843">
              <w:rPr>
                <w:b w:val="0"/>
                <w:szCs w:val="20"/>
                <w:lang w:val="en-US"/>
              </w:rPr>
              <w:t>A050</w:t>
            </w:r>
          </w:p>
          <w:p w14:paraId="6F37B19D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A051</w:t>
            </w:r>
          </w:p>
          <w:p w14:paraId="46A5D97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A052</w:t>
            </w:r>
          </w:p>
          <w:p w14:paraId="639530DA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A053</w:t>
            </w:r>
          </w:p>
          <w:p w14:paraId="6D800DFC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A054</w:t>
            </w:r>
          </w:p>
          <w:p w14:paraId="64A560E0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A056</w:t>
            </w:r>
          </w:p>
          <w:p w14:paraId="3782539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A058</w:t>
            </w:r>
          </w:p>
          <w:p w14:paraId="1DCE402C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A059</w:t>
            </w:r>
          </w:p>
          <w:p w14:paraId="0C8089D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A061</w:t>
            </w:r>
          </w:p>
          <w:p w14:paraId="3A33C263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A062</w:t>
            </w:r>
          </w:p>
          <w:p w14:paraId="6EB510ED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A063</w:t>
            </w:r>
          </w:p>
          <w:p w14:paraId="33574072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A065</w:t>
            </w:r>
          </w:p>
          <w:p w14:paraId="3550221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A067</w:t>
            </w:r>
          </w:p>
          <w:p w14:paraId="5E37B90C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A068</w:t>
            </w:r>
          </w:p>
          <w:p w14:paraId="1AC2D728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A069</w:t>
            </w:r>
          </w:p>
          <w:p w14:paraId="3FC4CC2F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A070</w:t>
            </w:r>
          </w:p>
          <w:p w14:paraId="7BD9F8D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A072</w:t>
            </w:r>
          </w:p>
          <w:p w14:paraId="742B70A5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A075</w:t>
            </w:r>
          </w:p>
          <w:p w14:paraId="418D5A8F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A081</w:t>
            </w:r>
          </w:p>
          <w:p w14:paraId="66D7FA16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A082</w:t>
            </w:r>
          </w:p>
          <w:p w14:paraId="06A20B8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A084</w:t>
            </w:r>
          </w:p>
          <w:p w14:paraId="11A1760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A094</w:t>
            </w:r>
          </w:p>
          <w:p w14:paraId="6EA35C82" w14:textId="6E84ED26" w:rsidR="00511B8F" w:rsidRPr="00853B4F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A103</w:t>
            </w:r>
          </w:p>
        </w:tc>
        <w:tc>
          <w:tcPr>
            <w:tcW w:w="1313" w:type="dxa"/>
            <w:tcBorders>
              <w:left w:val="nil"/>
              <w:right w:val="nil"/>
            </w:tcBorders>
          </w:tcPr>
          <w:p w14:paraId="1E4B7A2D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A107</w:t>
            </w:r>
          </w:p>
          <w:p w14:paraId="509AD3C8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A119</w:t>
            </w:r>
          </w:p>
          <w:p w14:paraId="5EBB8BC7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A122</w:t>
            </w:r>
          </w:p>
          <w:p w14:paraId="5BEE2F40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A125</w:t>
            </w:r>
          </w:p>
          <w:p w14:paraId="5B97A1E9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A127</w:t>
            </w:r>
          </w:p>
          <w:p w14:paraId="632B448E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A130</w:t>
            </w:r>
          </w:p>
          <w:p w14:paraId="0DF1DE6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A132</w:t>
            </w:r>
          </w:p>
          <w:p w14:paraId="12EE78C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A137</w:t>
            </w:r>
          </w:p>
          <w:p w14:paraId="619B3B55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A138</w:t>
            </w:r>
          </w:p>
          <w:p w14:paraId="1B402710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A140</w:t>
            </w:r>
          </w:p>
          <w:p w14:paraId="07275BF8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A141</w:t>
            </w:r>
          </w:p>
          <w:p w14:paraId="0BFFF3B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A142</w:t>
            </w:r>
          </w:p>
          <w:p w14:paraId="7534826C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A143</w:t>
            </w:r>
          </w:p>
          <w:p w14:paraId="7A7C611E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A144</w:t>
            </w:r>
          </w:p>
          <w:p w14:paraId="10A6ADB8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A147</w:t>
            </w:r>
          </w:p>
          <w:p w14:paraId="65631C05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A149</w:t>
            </w:r>
          </w:p>
          <w:p w14:paraId="2636E427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A151</w:t>
            </w:r>
          </w:p>
          <w:p w14:paraId="22DB7B12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A153</w:t>
            </w:r>
          </w:p>
          <w:p w14:paraId="590D1F47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A156</w:t>
            </w:r>
          </w:p>
          <w:p w14:paraId="6775DA68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A157</w:t>
            </w:r>
          </w:p>
          <w:p w14:paraId="2F48AC09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A160</w:t>
            </w:r>
          </w:p>
          <w:p w14:paraId="11FCB076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A161</w:t>
            </w:r>
          </w:p>
          <w:p w14:paraId="0C20DA35" w14:textId="2D9C299E" w:rsidR="00511B8F" w:rsidRPr="00853B4F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A162</w:t>
            </w:r>
          </w:p>
        </w:tc>
        <w:tc>
          <w:tcPr>
            <w:tcW w:w="1313" w:type="dxa"/>
            <w:tcBorders>
              <w:left w:val="nil"/>
              <w:right w:val="nil"/>
            </w:tcBorders>
          </w:tcPr>
          <w:p w14:paraId="7F175900" w14:textId="601ED049" w:rsidR="00C80843" w:rsidRPr="00C80843" w:rsidRDefault="00FC3C06" w:rsidP="00C80843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="00C80843" w:rsidRPr="00C80843">
              <w:rPr>
                <w:b w:val="0"/>
                <w:szCs w:val="20"/>
                <w:lang w:val="en-US"/>
              </w:rPr>
              <w:t>A164</w:t>
            </w:r>
          </w:p>
          <w:p w14:paraId="3DBE489D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A169</w:t>
            </w:r>
          </w:p>
          <w:p w14:paraId="47F4935D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A175</w:t>
            </w:r>
          </w:p>
          <w:p w14:paraId="0CC638F2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A176</w:t>
            </w:r>
          </w:p>
          <w:p w14:paraId="2B834D7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A177</w:t>
            </w:r>
          </w:p>
          <w:p w14:paraId="673EC45C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A183</w:t>
            </w:r>
          </w:p>
          <w:p w14:paraId="6DFFF53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A187</w:t>
            </w:r>
          </w:p>
          <w:p w14:paraId="0F6FC349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A190</w:t>
            </w:r>
          </w:p>
          <w:p w14:paraId="4DA37BE5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A191</w:t>
            </w:r>
          </w:p>
          <w:p w14:paraId="13D4D8C2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A193</w:t>
            </w:r>
          </w:p>
          <w:p w14:paraId="678C58C6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A194</w:t>
            </w:r>
          </w:p>
          <w:p w14:paraId="0E369D04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A195</w:t>
            </w:r>
          </w:p>
          <w:p w14:paraId="60326A4F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A197</w:t>
            </w:r>
          </w:p>
          <w:p w14:paraId="092539F6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A199</w:t>
            </w:r>
          </w:p>
          <w:p w14:paraId="742D3D00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A200</w:t>
            </w:r>
          </w:p>
          <w:p w14:paraId="068A1068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A222</w:t>
            </w:r>
          </w:p>
          <w:p w14:paraId="79A40C5E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A224</w:t>
            </w:r>
          </w:p>
          <w:p w14:paraId="257B60E5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A229</w:t>
            </w:r>
          </w:p>
          <w:p w14:paraId="0940F6A7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A233</w:t>
            </w:r>
          </w:p>
          <w:p w14:paraId="1C4326C2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A236</w:t>
            </w:r>
          </w:p>
          <w:p w14:paraId="57329BE5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A246</w:t>
            </w:r>
          </w:p>
          <w:p w14:paraId="4B937B9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A249</w:t>
            </w:r>
          </w:p>
          <w:p w14:paraId="635FDF92" w14:textId="123B31C9" w:rsidR="00511B8F" w:rsidRPr="00853B4F" w:rsidRDefault="00C80843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A255</w:t>
            </w:r>
          </w:p>
        </w:tc>
        <w:tc>
          <w:tcPr>
            <w:tcW w:w="1313" w:type="dxa"/>
            <w:tcBorders>
              <w:left w:val="nil"/>
              <w:right w:val="nil"/>
            </w:tcBorders>
          </w:tcPr>
          <w:p w14:paraId="285B5627" w14:textId="1258CA81" w:rsidR="00FC3C06" w:rsidRPr="00FC3C06" w:rsidRDefault="00FC3C06" w:rsidP="00C80843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Pr="00C80843">
              <w:rPr>
                <w:b w:val="0"/>
                <w:szCs w:val="20"/>
                <w:lang w:val="en-US"/>
              </w:rPr>
              <w:t>A272</w:t>
            </w:r>
          </w:p>
          <w:p w14:paraId="30CBC8B4" w14:textId="68AD0C51" w:rsidR="00C80843" w:rsidRPr="00C80843" w:rsidRDefault="00FC3C06" w:rsidP="00C80843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="00C80843" w:rsidRPr="00C80843">
              <w:rPr>
                <w:b w:val="0"/>
                <w:szCs w:val="20"/>
                <w:lang w:val="en-US"/>
              </w:rPr>
              <w:t>A275</w:t>
            </w:r>
          </w:p>
          <w:p w14:paraId="14DF664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A276</w:t>
            </w:r>
          </w:p>
          <w:p w14:paraId="59627C51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A277</w:t>
            </w:r>
          </w:p>
          <w:p w14:paraId="32480BD0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A292</w:t>
            </w:r>
          </w:p>
          <w:p w14:paraId="10FA02FB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A295</w:t>
            </w:r>
          </w:p>
          <w:p w14:paraId="6251178C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A298</w:t>
            </w:r>
          </w:p>
          <w:p w14:paraId="5C0130D2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A338</w:t>
            </w:r>
          </w:p>
          <w:p w14:paraId="34BAD5C3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A701</w:t>
            </w:r>
          </w:p>
          <w:p w14:paraId="7EA75BC6" w14:textId="77777777" w:rsidR="00C80843" w:rsidRPr="00C80843" w:rsidRDefault="00C80843" w:rsidP="00C80843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A702</w:t>
            </w:r>
          </w:p>
          <w:p w14:paraId="7010C658" w14:textId="77777777" w:rsidR="00511B8F" w:rsidRPr="00FC3C06" w:rsidRDefault="00511B8F" w:rsidP="00673725">
            <w:pPr>
              <w:rPr>
                <w:b w:val="0"/>
                <w:bCs/>
                <w:szCs w:val="20"/>
                <w:lang w:val="en-US"/>
              </w:rPr>
            </w:pPr>
          </w:p>
        </w:tc>
        <w:tc>
          <w:tcPr>
            <w:tcW w:w="1331" w:type="dxa"/>
            <w:tcBorders>
              <w:left w:val="nil"/>
              <w:right w:val="nil"/>
            </w:tcBorders>
          </w:tcPr>
          <w:p w14:paraId="6CDAC989" w14:textId="1981CE44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Pr="00C80843">
              <w:rPr>
                <w:b w:val="0"/>
                <w:szCs w:val="20"/>
                <w:lang w:val="en-US"/>
              </w:rPr>
              <w:t>H1014</w:t>
            </w:r>
          </w:p>
          <w:p w14:paraId="2072761F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H1016</w:t>
            </w:r>
          </w:p>
          <w:p w14:paraId="622A45B9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H1037</w:t>
            </w:r>
          </w:p>
          <w:p w14:paraId="0AC1A878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H1042</w:t>
            </w:r>
          </w:p>
          <w:p w14:paraId="4268CA67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H1059</w:t>
            </w:r>
          </w:p>
          <w:p w14:paraId="49299DD8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H1060</w:t>
            </w:r>
          </w:p>
          <w:p w14:paraId="5C994BCC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H1061</w:t>
            </w:r>
          </w:p>
          <w:p w14:paraId="7FFDB343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H1078*</w:t>
            </w:r>
          </w:p>
          <w:p w14:paraId="42D30F98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H1081</w:t>
            </w:r>
          </w:p>
          <w:p w14:paraId="360A169B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H1082</w:t>
            </w:r>
          </w:p>
          <w:p w14:paraId="3C1210B9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H1083</w:t>
            </w:r>
          </w:p>
          <w:p w14:paraId="1C186FF0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H1095</w:t>
            </w:r>
          </w:p>
          <w:p w14:paraId="708AFEC9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H1096</w:t>
            </w:r>
          </w:p>
          <w:p w14:paraId="1F5D527E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H1099</w:t>
            </w:r>
          </w:p>
          <w:p w14:paraId="5A326DC9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H1102</w:t>
            </w:r>
          </w:p>
          <w:p w14:paraId="5BAA92D5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H1103</w:t>
            </w:r>
          </w:p>
          <w:p w14:paraId="39CFD4EA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H1106</w:t>
            </w:r>
          </w:p>
          <w:p w14:paraId="7527DF2F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H1134</w:t>
            </w:r>
          </w:p>
          <w:p w14:paraId="4E9603CC" w14:textId="7598FE59" w:rsidR="00511B8F" w:rsidRPr="009623BD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H1145</w:t>
            </w:r>
          </w:p>
        </w:tc>
        <w:tc>
          <w:tcPr>
            <w:tcW w:w="1277" w:type="dxa"/>
            <w:tcBorders>
              <w:left w:val="nil"/>
            </w:tcBorders>
          </w:tcPr>
          <w:p w14:paraId="2880757B" w14:textId="5DA5DB81" w:rsidR="00FC3C06" w:rsidRDefault="00FC3C06" w:rsidP="00FC3C06">
            <w:pPr>
              <w:rPr>
                <w:szCs w:val="20"/>
                <w:lang w:val="en-US"/>
              </w:rPr>
            </w:pPr>
            <w:r>
              <w:rPr>
                <w:b w:val="0"/>
                <w:szCs w:val="20"/>
                <w:lang w:val="en-US"/>
              </w:rPr>
              <w:t xml:space="preserve">  </w:t>
            </w:r>
            <w:r w:rsidRPr="00C80843">
              <w:rPr>
                <w:b w:val="0"/>
                <w:szCs w:val="20"/>
                <w:lang w:val="en-US"/>
              </w:rPr>
              <w:t xml:space="preserve">H1149 </w:t>
            </w:r>
          </w:p>
          <w:p w14:paraId="4F304B27" w14:textId="3EE2BB9B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</w:t>
            </w:r>
            <w:r>
              <w:rPr>
                <w:b w:val="0"/>
                <w:szCs w:val="20"/>
                <w:lang w:val="en-US"/>
              </w:rPr>
              <w:t xml:space="preserve"> </w:t>
            </w:r>
            <w:r w:rsidRPr="00C80843">
              <w:rPr>
                <w:b w:val="0"/>
                <w:szCs w:val="20"/>
                <w:lang w:val="en-US"/>
              </w:rPr>
              <w:t>H1163</w:t>
            </w:r>
          </w:p>
          <w:p w14:paraId="0ABFFC7A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H1166</w:t>
            </w:r>
          </w:p>
          <w:p w14:paraId="02458E9E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H1193</w:t>
            </w:r>
          </w:p>
          <w:p w14:paraId="417D0303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H1318</w:t>
            </w:r>
          </w:p>
          <w:p w14:paraId="73E96C18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H1321</w:t>
            </w:r>
          </w:p>
          <w:p w14:paraId="5CE4DC0A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H1324</w:t>
            </w:r>
          </w:p>
          <w:p w14:paraId="52DA4745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H1337</w:t>
            </w:r>
          </w:p>
          <w:p w14:paraId="1AED0187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H1340*</w:t>
            </w:r>
          </w:p>
          <w:p w14:paraId="11605B42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H1351</w:t>
            </w:r>
          </w:p>
          <w:p w14:paraId="3899A3D5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H1355</w:t>
            </w:r>
          </w:p>
          <w:p w14:paraId="792EE656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H1364</w:t>
            </w:r>
          </w:p>
          <w:p w14:paraId="174767C8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H1365</w:t>
            </w:r>
          </w:p>
          <w:p w14:paraId="296524EC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H1387</w:t>
            </w:r>
          </w:p>
          <w:p w14:paraId="28462D3B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H1393</w:t>
            </w:r>
          </w:p>
          <w:p w14:paraId="2741EC74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H1614</w:t>
            </w:r>
          </w:p>
          <w:p w14:paraId="2718E493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H1831</w:t>
            </w:r>
          </w:p>
          <w:p w14:paraId="0105AB5B" w14:textId="77777777" w:rsidR="00FC3C06" w:rsidRPr="00C80843" w:rsidRDefault="00FC3C06" w:rsidP="00FC3C06">
            <w:pPr>
              <w:rPr>
                <w:b w:val="0"/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H1903</w:t>
            </w:r>
          </w:p>
          <w:p w14:paraId="4488FA57" w14:textId="518B6E44" w:rsidR="00511B8F" w:rsidRPr="00144991" w:rsidRDefault="00FC3C06" w:rsidP="00FC3C06">
            <w:pPr>
              <w:rPr>
                <w:szCs w:val="20"/>
                <w:lang w:val="en-US"/>
              </w:rPr>
            </w:pPr>
            <w:r w:rsidRPr="00C80843">
              <w:rPr>
                <w:b w:val="0"/>
                <w:szCs w:val="20"/>
                <w:lang w:val="en-US"/>
              </w:rPr>
              <w:t xml:space="preserve">  H4056</w:t>
            </w:r>
          </w:p>
        </w:tc>
      </w:tr>
    </w:tbl>
    <w:p w14:paraId="315C6134" w14:textId="77777777" w:rsidR="00AB03FF" w:rsidRDefault="00AB03FF" w:rsidP="00673725">
      <w:pPr>
        <w:rPr>
          <w:szCs w:val="20"/>
        </w:rPr>
      </w:pPr>
    </w:p>
    <w:p w14:paraId="33B172F6" w14:textId="77777777" w:rsidR="00C60392" w:rsidRDefault="00C60392" w:rsidP="00673725">
      <w:pPr>
        <w:rPr>
          <w:szCs w:val="20"/>
        </w:rPr>
      </w:pPr>
    </w:p>
    <w:p w14:paraId="019A0DA3" w14:textId="77777777" w:rsidR="00C60392" w:rsidRPr="00144991" w:rsidRDefault="00C60392" w:rsidP="00673725">
      <w:pPr>
        <w:rPr>
          <w:szCs w:val="20"/>
        </w:rPr>
      </w:pPr>
    </w:p>
    <w:p w14:paraId="292086CC" w14:textId="4A51819E" w:rsidR="00673725" w:rsidRPr="00144991" w:rsidRDefault="00673725" w:rsidP="00C60392">
      <w:pPr>
        <w:rPr>
          <w:szCs w:val="20"/>
        </w:rPr>
      </w:pPr>
      <w:r w:rsidRPr="00144991">
        <w:rPr>
          <w:szCs w:val="20"/>
        </w:rPr>
        <w:t xml:space="preserve">  </w:t>
      </w:r>
    </w:p>
    <w:sectPr w:rsidR="00673725" w:rsidRPr="00144991" w:rsidSect="008F3FEB">
      <w:headerReference w:type="default" r:id="rId8"/>
      <w:footerReference w:type="default" r:id="rId9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702CE" w14:textId="77777777" w:rsidR="00774DD8" w:rsidRDefault="00774DD8" w:rsidP="006227C6">
      <w:pPr>
        <w:spacing w:line="240" w:lineRule="auto"/>
      </w:pPr>
      <w:r>
        <w:separator/>
      </w:r>
    </w:p>
  </w:endnote>
  <w:endnote w:type="continuationSeparator" w:id="0">
    <w:p w14:paraId="68980EDC" w14:textId="77777777" w:rsidR="00774DD8" w:rsidRDefault="00774DD8" w:rsidP="006227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ook">
    <w:altName w:val="Century Gothic"/>
    <w:panose1 w:val="020B0502020204020303"/>
    <w:charset w:val="00"/>
    <w:family w:val="swiss"/>
    <w:pitch w:val="variable"/>
    <w:sig w:usb0="80000027" w:usb1="0000004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MT">
    <w:charset w:val="00"/>
    <w:family w:val="roman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88238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2055099" w14:textId="136C34BB" w:rsidR="00A37FF6" w:rsidRDefault="00A37FF6">
            <w:pPr>
              <w:pStyle w:val="Voettekst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4E75FA" w14:textId="77777777" w:rsidR="00A37FF6" w:rsidRDefault="00A37FF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21C64" w14:textId="77777777" w:rsidR="00774DD8" w:rsidRDefault="00774DD8" w:rsidP="006227C6">
      <w:pPr>
        <w:spacing w:line="240" w:lineRule="auto"/>
      </w:pPr>
      <w:r>
        <w:separator/>
      </w:r>
    </w:p>
  </w:footnote>
  <w:footnote w:type="continuationSeparator" w:id="0">
    <w:p w14:paraId="1517CD89" w14:textId="77777777" w:rsidR="00774DD8" w:rsidRDefault="00774DD8" w:rsidP="006227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A100" w14:textId="4389044D" w:rsidR="005F33C2" w:rsidRDefault="005F33C2" w:rsidP="005F33C2">
    <w:pPr>
      <w:pStyle w:val="Koptekst"/>
      <w:jc w:val="right"/>
    </w:pPr>
    <w:r>
      <w:t>Provincie Noord-Brabant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D5CBF86"/>
    <w:lvl w:ilvl="0">
      <w:start w:val="1"/>
      <w:numFmt w:val="decimal"/>
      <w:pStyle w:val="Lijstnummering5"/>
      <w:lvlText w:val="%1."/>
      <w:lvlJc w:val="left"/>
      <w:pPr>
        <w:tabs>
          <w:tab w:val="num" w:pos="1985"/>
        </w:tabs>
        <w:ind w:left="1985" w:hanging="794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1E5AE91E"/>
    <w:lvl w:ilvl="0">
      <w:start w:val="1"/>
      <w:numFmt w:val="decimal"/>
      <w:pStyle w:val="Lijstnummering4"/>
      <w:lvlText w:val="%1."/>
      <w:lvlJc w:val="left"/>
      <w:pPr>
        <w:tabs>
          <w:tab w:val="num" w:pos="1985"/>
        </w:tabs>
        <w:ind w:left="1985" w:hanging="794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94E83576"/>
    <w:lvl w:ilvl="0">
      <w:start w:val="1"/>
      <w:numFmt w:val="decimal"/>
      <w:pStyle w:val="Lijstnummering3"/>
      <w:lvlText w:val="%1."/>
      <w:lvlJc w:val="left"/>
      <w:pPr>
        <w:tabs>
          <w:tab w:val="num" w:pos="1191"/>
        </w:tabs>
        <w:ind w:left="1191" w:hanging="397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5DA64A2"/>
    <w:lvl w:ilvl="0">
      <w:start w:val="1"/>
      <w:numFmt w:val="decimal"/>
      <w:pStyle w:val="Lijstnummering2"/>
      <w:lvlText w:val="%1."/>
      <w:lvlJc w:val="left"/>
      <w:pPr>
        <w:tabs>
          <w:tab w:val="num" w:pos="794"/>
        </w:tabs>
        <w:ind w:left="794" w:hanging="397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065C7568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A88C28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192B89E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2005F2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FAAE50"/>
    <w:lvl w:ilvl="0">
      <w:start w:val="1"/>
      <w:numFmt w:val="decimal"/>
      <w:pStyle w:val="Lijstnummering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0A7A2C86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05254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3FB63E9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4D460A2"/>
    <w:multiLevelType w:val="multilevel"/>
    <w:tmpl w:val="C952064C"/>
    <w:styleLink w:val="PNBopsomlijst"/>
    <w:lvl w:ilvl="0">
      <w:start w:val="1"/>
      <w:numFmt w:val="bullet"/>
      <w:pStyle w:val="PNBopsommen"/>
      <w:lvlText w:val="-"/>
      <w:lvlJc w:val="left"/>
      <w:pPr>
        <w:ind w:left="360" w:hanging="360"/>
      </w:pPr>
      <w:rPr>
        <w:rFonts w:ascii="Futura Book" w:hAnsi="Futura Book" w:hint="default"/>
        <w:color w:val="auto"/>
        <w:sz w:val="20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Futura Book" w:hAnsi="Futura Book" w:hint="default"/>
        <w:color w:val="auto"/>
        <w:sz w:val="18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9535882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utura Book" w:hAnsi="Futura Book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0B672B41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BAF7A3F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10A72D2"/>
    <w:multiLevelType w:val="multilevel"/>
    <w:tmpl w:val="3932B52E"/>
    <w:styleLink w:val="PNB123-lijst"/>
    <w:lvl w:ilvl="0">
      <w:start w:val="1"/>
      <w:numFmt w:val="decimal"/>
      <w:pStyle w:val="PNB123-Lijst0"/>
      <w:lvlText w:val="%1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2835"/>
        </w:tabs>
        <w:ind w:left="3969" w:hanging="1134"/>
      </w:pPr>
      <w:rPr>
        <w:rFonts w:ascii="Futura Book" w:hAnsi="Futura Book" w:hint="default"/>
        <w:sz w:val="20"/>
      </w:rPr>
    </w:lvl>
    <w:lvl w:ilvl="5">
      <w:start w:val="1"/>
      <w:numFmt w:val="decimal"/>
      <w:lvlText w:val="%1.%2.%3.%4.%5.%6"/>
      <w:lvlJc w:val="left"/>
      <w:pPr>
        <w:ind w:left="5103" w:hanging="1134"/>
      </w:pPr>
      <w:rPr>
        <w:rFonts w:ascii="Futura Book" w:hAnsi="Futura Book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3E97460"/>
    <w:multiLevelType w:val="hybridMultilevel"/>
    <w:tmpl w:val="92847B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901E99"/>
    <w:multiLevelType w:val="multilevel"/>
    <w:tmpl w:val="3932B52E"/>
    <w:numStyleLink w:val="PNB123-lijst"/>
  </w:abstractNum>
  <w:abstractNum w:abstractNumId="19" w15:restartNumberingAfterBreak="0">
    <w:nsid w:val="1C00675C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5ED34BB"/>
    <w:multiLevelType w:val="multilevel"/>
    <w:tmpl w:val="FC04E50C"/>
    <w:styleLink w:val="PNBabclijst"/>
    <w:lvl w:ilvl="0">
      <w:start w:val="1"/>
      <w:numFmt w:val="upperLetter"/>
      <w:pStyle w:val="PNBabc-lijst"/>
      <w:lvlText w:val="%1."/>
      <w:lvlJc w:val="left"/>
      <w:pPr>
        <w:ind w:left="360" w:hanging="360"/>
      </w:pPr>
      <w:rPr>
        <w:rFonts w:ascii="Futura Book" w:hAnsi="Futura Book" w:hint="default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Futura Book" w:hAnsi="Futura Book" w:hint="default"/>
        <w:sz w:val="20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Futura Book" w:hAnsi="Futura Book" w:hint="default"/>
        <w:color w:val="auto"/>
        <w:sz w:val="20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Futura Book" w:hAnsi="Futura Book" w:hint="default"/>
        <w:color w:val="auto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D2B04D7"/>
    <w:multiLevelType w:val="multilevel"/>
    <w:tmpl w:val="FC04E50C"/>
    <w:numStyleLink w:val="PNBabclijst"/>
  </w:abstractNum>
  <w:abstractNum w:abstractNumId="22" w15:restartNumberingAfterBreak="0">
    <w:nsid w:val="2D8174BB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F910EE9"/>
    <w:multiLevelType w:val="hybridMultilevel"/>
    <w:tmpl w:val="F836C57A"/>
    <w:lvl w:ilvl="0" w:tplc="3C64183C">
      <w:numFmt w:val="bullet"/>
      <w:lvlText w:val="-"/>
      <w:lvlJc w:val="left"/>
      <w:pPr>
        <w:ind w:left="720" w:hanging="360"/>
      </w:pPr>
      <w:rPr>
        <w:rFonts w:ascii="Futura Book" w:eastAsia="Times New Roman" w:hAnsi="Futura Book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975429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5C86715"/>
    <w:multiLevelType w:val="multilevel"/>
    <w:tmpl w:val="4DC4AD46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Futura Book" w:hAnsi="Futura Book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B890829"/>
    <w:multiLevelType w:val="multilevel"/>
    <w:tmpl w:val="3932B52E"/>
    <w:numStyleLink w:val="PNB123-lijst"/>
  </w:abstractNum>
  <w:abstractNum w:abstractNumId="27" w15:restartNumberingAfterBreak="0">
    <w:nsid w:val="54DA0933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BE64200"/>
    <w:multiLevelType w:val="multilevel"/>
    <w:tmpl w:val="FC04E50C"/>
    <w:numStyleLink w:val="PNBabclijst"/>
  </w:abstractNum>
  <w:abstractNum w:abstractNumId="29" w15:restartNumberingAfterBreak="0">
    <w:nsid w:val="5F3540C6"/>
    <w:multiLevelType w:val="hybridMultilevel"/>
    <w:tmpl w:val="0890E878"/>
    <w:lvl w:ilvl="0" w:tplc="6E6CA352">
      <w:start w:val="1"/>
      <w:numFmt w:val="decimal"/>
      <w:lvlText w:val="%1."/>
      <w:lvlJc w:val="left"/>
      <w:pPr>
        <w:ind w:left="720" w:hanging="360"/>
      </w:pPr>
      <w:rPr>
        <w:rFonts w:ascii="Futura Book" w:hAnsi="Futura Book"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15C1E"/>
    <w:multiLevelType w:val="multilevel"/>
    <w:tmpl w:val="4DC4AD46"/>
    <w:numStyleLink w:val="1ai"/>
  </w:abstractNum>
  <w:abstractNum w:abstractNumId="31" w15:restartNumberingAfterBreak="0">
    <w:nsid w:val="762B10D6"/>
    <w:multiLevelType w:val="multilevel"/>
    <w:tmpl w:val="3932B52E"/>
    <w:numStyleLink w:val="PNB123-lijst"/>
  </w:abstractNum>
  <w:abstractNum w:abstractNumId="32" w15:restartNumberingAfterBreak="0">
    <w:nsid w:val="7A090E2E"/>
    <w:multiLevelType w:val="hybridMultilevel"/>
    <w:tmpl w:val="36D4E9CC"/>
    <w:lvl w:ilvl="0" w:tplc="37D408F6">
      <w:numFmt w:val="bullet"/>
      <w:lvlText w:val="-"/>
      <w:lvlJc w:val="left"/>
      <w:pPr>
        <w:ind w:left="720" w:hanging="360"/>
      </w:pPr>
      <w:rPr>
        <w:rFonts w:ascii="Futura Book" w:eastAsia="Times New Roman" w:hAnsi="Futura Book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660B68"/>
    <w:multiLevelType w:val="hybridMultilevel"/>
    <w:tmpl w:val="B3AEBE6E"/>
    <w:lvl w:ilvl="0" w:tplc="4E60244A">
      <w:start w:val="1"/>
      <w:numFmt w:val="decimal"/>
      <w:lvlText w:val="%1."/>
      <w:lvlJc w:val="left"/>
      <w:pPr>
        <w:ind w:left="720" w:hanging="360"/>
      </w:pPr>
      <w:rPr>
        <w:rFonts w:ascii="Futura Book" w:hAnsi="Futura Book"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250762">
    <w:abstractNumId w:val="9"/>
  </w:num>
  <w:num w:numId="2" w16cid:durableId="1014839279">
    <w:abstractNumId w:val="7"/>
  </w:num>
  <w:num w:numId="3" w16cid:durableId="1756050065">
    <w:abstractNumId w:val="6"/>
  </w:num>
  <w:num w:numId="4" w16cid:durableId="2141341636">
    <w:abstractNumId w:val="5"/>
  </w:num>
  <w:num w:numId="5" w16cid:durableId="271522928">
    <w:abstractNumId w:val="4"/>
  </w:num>
  <w:num w:numId="6" w16cid:durableId="326445316">
    <w:abstractNumId w:val="8"/>
  </w:num>
  <w:num w:numId="7" w16cid:durableId="956982438">
    <w:abstractNumId w:val="3"/>
  </w:num>
  <w:num w:numId="8" w16cid:durableId="306980090">
    <w:abstractNumId w:val="2"/>
  </w:num>
  <w:num w:numId="9" w16cid:durableId="326400765">
    <w:abstractNumId w:val="1"/>
  </w:num>
  <w:num w:numId="10" w16cid:durableId="375859863">
    <w:abstractNumId w:val="0"/>
  </w:num>
  <w:num w:numId="11" w16cid:durableId="307629555">
    <w:abstractNumId w:val="13"/>
  </w:num>
  <w:num w:numId="12" w16cid:durableId="598175607">
    <w:abstractNumId w:val="25"/>
  </w:num>
  <w:num w:numId="13" w16cid:durableId="428965273">
    <w:abstractNumId w:val="27"/>
  </w:num>
  <w:num w:numId="14" w16cid:durableId="19990015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6562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48261077">
    <w:abstractNumId w:val="30"/>
  </w:num>
  <w:num w:numId="17" w16cid:durableId="1780685872">
    <w:abstractNumId w:val="12"/>
  </w:num>
  <w:num w:numId="18" w16cid:durableId="6951612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95017517">
    <w:abstractNumId w:val="20"/>
  </w:num>
  <w:num w:numId="20" w16cid:durableId="18026494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76260169">
    <w:abstractNumId w:val="21"/>
  </w:num>
  <w:num w:numId="22" w16cid:durableId="46075544">
    <w:abstractNumId w:val="28"/>
  </w:num>
  <w:num w:numId="23" w16cid:durableId="344989655">
    <w:abstractNumId w:val="24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Futura Book" w:hAnsi="Futura Book" w:hint="default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34" w:hanging="567"/>
        </w:pPr>
        <w:rPr>
          <w:rFonts w:ascii="Futura Book" w:hAnsi="Futura Book" w:hint="default"/>
          <w:sz w:val="20"/>
        </w:rPr>
      </w:lvl>
    </w:lvlOverride>
    <w:lvlOverride w:ilvl="2">
      <w:lvl w:ilvl="2">
        <w:start w:val="1"/>
        <w:numFmt w:val="decimal"/>
        <w:isLgl/>
        <w:lvlText w:val="%2.%1.%3"/>
        <w:lvlJc w:val="left"/>
        <w:pPr>
          <w:ind w:left="1985" w:hanging="851"/>
        </w:pPr>
        <w:rPr>
          <w:rFonts w:ascii="Futura Book" w:hAnsi="Futura Book" w:hint="default"/>
          <w:sz w:val="20"/>
        </w:rPr>
      </w:lvl>
    </w:lvlOverride>
    <w:lvlOverride w:ilvl="3">
      <w:lvl w:ilvl="3">
        <w:start w:val="1"/>
        <w:numFmt w:val="lowerLetter"/>
        <w:lvlText w:val="%3%4."/>
        <w:lvlJc w:val="left"/>
        <w:pPr>
          <w:ind w:left="2835" w:hanging="850"/>
        </w:pPr>
        <w:rPr>
          <w:rFonts w:ascii="Futura Book" w:hAnsi="Futura Book" w:hint="default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3402" w:hanging="567"/>
        </w:pPr>
        <w:rPr>
          <w:rFonts w:hint="default"/>
        </w:rPr>
      </w:lvl>
    </w:lvlOverride>
    <w:lvlOverride w:ilvl="5">
      <w:lvl w:ilvl="5">
        <w:start w:val="1"/>
        <w:numFmt w:val="bullet"/>
        <w:lvlText w:val="-"/>
        <w:lvlJc w:val="left"/>
        <w:pPr>
          <w:tabs>
            <w:tab w:val="num" w:pos="3402"/>
          </w:tabs>
          <w:ind w:left="3969" w:hanging="567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-"/>
        <w:lvlJc w:val="left"/>
        <w:pPr>
          <w:ind w:left="4536" w:hanging="567"/>
        </w:pPr>
        <w:rPr>
          <w:rFonts w:ascii="Futura Book" w:hAnsi="Futura Book" w:hint="default"/>
          <w:color w:val="auto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4" w16cid:durableId="70592384">
    <w:abstractNumId w:val="24"/>
  </w:num>
  <w:num w:numId="25" w16cid:durableId="250162483">
    <w:abstractNumId w:val="24"/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ascii="Futura Book" w:hAnsi="Futura Book" w:hint="default"/>
          <w:sz w:val="20"/>
        </w:rPr>
      </w:lvl>
    </w:lvlOverride>
  </w:num>
  <w:num w:numId="26" w16cid:durableId="1102382749">
    <w:abstractNumId w:val="10"/>
  </w:num>
  <w:num w:numId="27" w16cid:durableId="1772043205">
    <w:abstractNumId w:val="19"/>
  </w:num>
  <w:num w:numId="28" w16cid:durableId="502595976">
    <w:abstractNumId w:val="22"/>
  </w:num>
  <w:num w:numId="29" w16cid:durableId="318924167">
    <w:abstractNumId w:val="11"/>
  </w:num>
  <w:num w:numId="30" w16cid:durableId="636959683">
    <w:abstractNumId w:val="15"/>
  </w:num>
  <w:num w:numId="31" w16cid:durableId="214315744">
    <w:abstractNumId w:val="14"/>
  </w:num>
  <w:num w:numId="32" w16cid:durableId="2059236874">
    <w:abstractNumId w:val="16"/>
  </w:num>
  <w:num w:numId="33" w16cid:durableId="764502497">
    <w:abstractNumId w:val="26"/>
  </w:num>
  <w:num w:numId="34" w16cid:durableId="1002470383">
    <w:abstractNumId w:val="31"/>
  </w:num>
  <w:num w:numId="35" w16cid:durableId="2096894860">
    <w:abstractNumId w:val="18"/>
  </w:num>
  <w:num w:numId="36" w16cid:durableId="93480602">
    <w:abstractNumId w:val="23"/>
  </w:num>
  <w:num w:numId="37" w16cid:durableId="2029326553">
    <w:abstractNumId w:val="32"/>
  </w:num>
  <w:num w:numId="38" w16cid:durableId="1748184554">
    <w:abstractNumId w:val="29"/>
  </w:num>
  <w:num w:numId="39" w16cid:durableId="1494560886">
    <w:abstractNumId w:val="17"/>
  </w:num>
  <w:num w:numId="40" w16cid:durableId="29722596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9C5"/>
    <w:rsid w:val="000274BE"/>
    <w:rsid w:val="000319CA"/>
    <w:rsid w:val="0003398F"/>
    <w:rsid w:val="000347EA"/>
    <w:rsid w:val="00035D00"/>
    <w:rsid w:val="000418D9"/>
    <w:rsid w:val="00047554"/>
    <w:rsid w:val="00055666"/>
    <w:rsid w:val="00056806"/>
    <w:rsid w:val="000654D0"/>
    <w:rsid w:val="00071263"/>
    <w:rsid w:val="000930E9"/>
    <w:rsid w:val="000A7419"/>
    <w:rsid w:val="000B7150"/>
    <w:rsid w:val="000C26D8"/>
    <w:rsid w:val="000D7B4C"/>
    <w:rsid w:val="000E15AB"/>
    <w:rsid w:val="0010054A"/>
    <w:rsid w:val="001012E0"/>
    <w:rsid w:val="0010169B"/>
    <w:rsid w:val="00107A54"/>
    <w:rsid w:val="00111135"/>
    <w:rsid w:val="001119AD"/>
    <w:rsid w:val="00112B2A"/>
    <w:rsid w:val="00115CF9"/>
    <w:rsid w:val="00123A64"/>
    <w:rsid w:val="00124E3C"/>
    <w:rsid w:val="0013084C"/>
    <w:rsid w:val="0014088F"/>
    <w:rsid w:val="00144991"/>
    <w:rsid w:val="00145A16"/>
    <w:rsid w:val="00161C35"/>
    <w:rsid w:val="00186928"/>
    <w:rsid w:val="001971D6"/>
    <w:rsid w:val="001B515E"/>
    <w:rsid w:val="001B517E"/>
    <w:rsid w:val="001C6FD3"/>
    <w:rsid w:val="001D0ED0"/>
    <w:rsid w:val="001F6E70"/>
    <w:rsid w:val="00203935"/>
    <w:rsid w:val="00206621"/>
    <w:rsid w:val="00223305"/>
    <w:rsid w:val="002249F9"/>
    <w:rsid w:val="0022744C"/>
    <w:rsid w:val="00230AE7"/>
    <w:rsid w:val="002425CB"/>
    <w:rsid w:val="002472DB"/>
    <w:rsid w:val="002545F2"/>
    <w:rsid w:val="002667C0"/>
    <w:rsid w:val="002719F8"/>
    <w:rsid w:val="0027243F"/>
    <w:rsid w:val="002762E5"/>
    <w:rsid w:val="00286872"/>
    <w:rsid w:val="002A5E2A"/>
    <w:rsid w:val="002C4399"/>
    <w:rsid w:val="002C616F"/>
    <w:rsid w:val="002C633B"/>
    <w:rsid w:val="002C73B0"/>
    <w:rsid w:val="002D5B3F"/>
    <w:rsid w:val="002D7435"/>
    <w:rsid w:val="002F5AF2"/>
    <w:rsid w:val="003004EE"/>
    <w:rsid w:val="00306CB4"/>
    <w:rsid w:val="00306F3B"/>
    <w:rsid w:val="00312557"/>
    <w:rsid w:val="003156C2"/>
    <w:rsid w:val="00325EFF"/>
    <w:rsid w:val="003430B2"/>
    <w:rsid w:val="00346094"/>
    <w:rsid w:val="003611CD"/>
    <w:rsid w:val="00365DA9"/>
    <w:rsid w:val="00370A55"/>
    <w:rsid w:val="00386854"/>
    <w:rsid w:val="003A3D17"/>
    <w:rsid w:val="003A4138"/>
    <w:rsid w:val="003A4AD2"/>
    <w:rsid w:val="003A5FCD"/>
    <w:rsid w:val="003D5338"/>
    <w:rsid w:val="003E05E7"/>
    <w:rsid w:val="003E2713"/>
    <w:rsid w:val="003F41CB"/>
    <w:rsid w:val="003F54DE"/>
    <w:rsid w:val="00403ECA"/>
    <w:rsid w:val="00412B48"/>
    <w:rsid w:val="00420652"/>
    <w:rsid w:val="00430C84"/>
    <w:rsid w:val="004350F6"/>
    <w:rsid w:val="00444CC3"/>
    <w:rsid w:val="00461C0A"/>
    <w:rsid w:val="00477DB6"/>
    <w:rsid w:val="004A38B1"/>
    <w:rsid w:val="004A45A9"/>
    <w:rsid w:val="004A5AEA"/>
    <w:rsid w:val="004B251B"/>
    <w:rsid w:val="004B2B06"/>
    <w:rsid w:val="004D0B8A"/>
    <w:rsid w:val="004F3CAA"/>
    <w:rsid w:val="004F48CE"/>
    <w:rsid w:val="00511B8F"/>
    <w:rsid w:val="00513CE4"/>
    <w:rsid w:val="00522B70"/>
    <w:rsid w:val="00544E24"/>
    <w:rsid w:val="00552909"/>
    <w:rsid w:val="005531C0"/>
    <w:rsid w:val="00555744"/>
    <w:rsid w:val="00567F26"/>
    <w:rsid w:val="00574506"/>
    <w:rsid w:val="00582956"/>
    <w:rsid w:val="005A024F"/>
    <w:rsid w:val="005A1126"/>
    <w:rsid w:val="005A5070"/>
    <w:rsid w:val="005A5EEB"/>
    <w:rsid w:val="005E00B9"/>
    <w:rsid w:val="005E0BD7"/>
    <w:rsid w:val="005E71F8"/>
    <w:rsid w:val="005F33C2"/>
    <w:rsid w:val="00605402"/>
    <w:rsid w:val="006119C5"/>
    <w:rsid w:val="00612174"/>
    <w:rsid w:val="0061667C"/>
    <w:rsid w:val="006227C6"/>
    <w:rsid w:val="00625FD5"/>
    <w:rsid w:val="00642A5C"/>
    <w:rsid w:val="00650ED2"/>
    <w:rsid w:val="00666239"/>
    <w:rsid w:val="00673725"/>
    <w:rsid w:val="006A1E20"/>
    <w:rsid w:val="006B357B"/>
    <w:rsid w:val="006C41A4"/>
    <w:rsid w:val="006D3224"/>
    <w:rsid w:val="006F31BA"/>
    <w:rsid w:val="00705182"/>
    <w:rsid w:val="00712E93"/>
    <w:rsid w:val="0072066C"/>
    <w:rsid w:val="00730C60"/>
    <w:rsid w:val="007410F6"/>
    <w:rsid w:val="00750005"/>
    <w:rsid w:val="0075133A"/>
    <w:rsid w:val="00765164"/>
    <w:rsid w:val="0077204D"/>
    <w:rsid w:val="00774DD8"/>
    <w:rsid w:val="007A6C66"/>
    <w:rsid w:val="007D2929"/>
    <w:rsid w:val="007E3230"/>
    <w:rsid w:val="007E3B1F"/>
    <w:rsid w:val="00800718"/>
    <w:rsid w:val="0080568F"/>
    <w:rsid w:val="00806810"/>
    <w:rsid w:val="00812BF1"/>
    <w:rsid w:val="00821CB3"/>
    <w:rsid w:val="0082228C"/>
    <w:rsid w:val="008257E1"/>
    <w:rsid w:val="00831D01"/>
    <w:rsid w:val="00842E0C"/>
    <w:rsid w:val="008524BB"/>
    <w:rsid w:val="00853B4F"/>
    <w:rsid w:val="00877A72"/>
    <w:rsid w:val="00894BC9"/>
    <w:rsid w:val="008C1648"/>
    <w:rsid w:val="008E02CC"/>
    <w:rsid w:val="008E262D"/>
    <w:rsid w:val="008E3E75"/>
    <w:rsid w:val="008E7E64"/>
    <w:rsid w:val="008F3FEB"/>
    <w:rsid w:val="008F7A29"/>
    <w:rsid w:val="00904F48"/>
    <w:rsid w:val="00910D8F"/>
    <w:rsid w:val="009128EC"/>
    <w:rsid w:val="00916469"/>
    <w:rsid w:val="00916729"/>
    <w:rsid w:val="0092464E"/>
    <w:rsid w:val="009409B6"/>
    <w:rsid w:val="0094298F"/>
    <w:rsid w:val="00944003"/>
    <w:rsid w:val="009623BD"/>
    <w:rsid w:val="00993D2B"/>
    <w:rsid w:val="009A58F7"/>
    <w:rsid w:val="009A5F3D"/>
    <w:rsid w:val="009A63D7"/>
    <w:rsid w:val="009C729E"/>
    <w:rsid w:val="009D0D98"/>
    <w:rsid w:val="009D1065"/>
    <w:rsid w:val="009E319D"/>
    <w:rsid w:val="00A01ABC"/>
    <w:rsid w:val="00A2167D"/>
    <w:rsid w:val="00A23344"/>
    <w:rsid w:val="00A37FF6"/>
    <w:rsid w:val="00A5281C"/>
    <w:rsid w:val="00A56D8B"/>
    <w:rsid w:val="00A57A69"/>
    <w:rsid w:val="00A721C8"/>
    <w:rsid w:val="00A73FA2"/>
    <w:rsid w:val="00A908A9"/>
    <w:rsid w:val="00AB03FF"/>
    <w:rsid w:val="00AC133C"/>
    <w:rsid w:val="00AE55AF"/>
    <w:rsid w:val="00B03B4D"/>
    <w:rsid w:val="00B04D93"/>
    <w:rsid w:val="00B057D7"/>
    <w:rsid w:val="00B05D0E"/>
    <w:rsid w:val="00B21FFF"/>
    <w:rsid w:val="00B25085"/>
    <w:rsid w:val="00B25DB1"/>
    <w:rsid w:val="00B27B26"/>
    <w:rsid w:val="00B30015"/>
    <w:rsid w:val="00B37950"/>
    <w:rsid w:val="00B5255B"/>
    <w:rsid w:val="00B64886"/>
    <w:rsid w:val="00B662BF"/>
    <w:rsid w:val="00B92D95"/>
    <w:rsid w:val="00BB2C3B"/>
    <w:rsid w:val="00BB7953"/>
    <w:rsid w:val="00BC57A5"/>
    <w:rsid w:val="00BD4AF7"/>
    <w:rsid w:val="00BD6A23"/>
    <w:rsid w:val="00BD6CD9"/>
    <w:rsid w:val="00BF63E5"/>
    <w:rsid w:val="00C11141"/>
    <w:rsid w:val="00C14712"/>
    <w:rsid w:val="00C21BB1"/>
    <w:rsid w:val="00C25730"/>
    <w:rsid w:val="00C32F60"/>
    <w:rsid w:val="00C33253"/>
    <w:rsid w:val="00C40AB7"/>
    <w:rsid w:val="00C60392"/>
    <w:rsid w:val="00C75CA0"/>
    <w:rsid w:val="00C80843"/>
    <w:rsid w:val="00CA48B4"/>
    <w:rsid w:val="00CA4CA9"/>
    <w:rsid w:val="00CA5B41"/>
    <w:rsid w:val="00CB4543"/>
    <w:rsid w:val="00CB4D3F"/>
    <w:rsid w:val="00CB5CDA"/>
    <w:rsid w:val="00CB77B2"/>
    <w:rsid w:val="00CC66F9"/>
    <w:rsid w:val="00CD04D5"/>
    <w:rsid w:val="00CD3B65"/>
    <w:rsid w:val="00CE1837"/>
    <w:rsid w:val="00CF1C33"/>
    <w:rsid w:val="00D05112"/>
    <w:rsid w:val="00D07998"/>
    <w:rsid w:val="00D152EC"/>
    <w:rsid w:val="00D21D07"/>
    <w:rsid w:val="00D261C9"/>
    <w:rsid w:val="00D36A9C"/>
    <w:rsid w:val="00D37899"/>
    <w:rsid w:val="00D42395"/>
    <w:rsid w:val="00D74705"/>
    <w:rsid w:val="00D81DAE"/>
    <w:rsid w:val="00D860CA"/>
    <w:rsid w:val="00D93AB0"/>
    <w:rsid w:val="00DA422D"/>
    <w:rsid w:val="00DB2686"/>
    <w:rsid w:val="00DB5B0E"/>
    <w:rsid w:val="00DC737C"/>
    <w:rsid w:val="00DD0364"/>
    <w:rsid w:val="00DF11EF"/>
    <w:rsid w:val="00E164A5"/>
    <w:rsid w:val="00E24E82"/>
    <w:rsid w:val="00E260F5"/>
    <w:rsid w:val="00E2655D"/>
    <w:rsid w:val="00E370F8"/>
    <w:rsid w:val="00E44A18"/>
    <w:rsid w:val="00E52D0C"/>
    <w:rsid w:val="00E83438"/>
    <w:rsid w:val="00E952BD"/>
    <w:rsid w:val="00EC42A1"/>
    <w:rsid w:val="00EC4F25"/>
    <w:rsid w:val="00ED1072"/>
    <w:rsid w:val="00ED20C3"/>
    <w:rsid w:val="00F1782D"/>
    <w:rsid w:val="00F241C5"/>
    <w:rsid w:val="00F27659"/>
    <w:rsid w:val="00F3255A"/>
    <w:rsid w:val="00F4223F"/>
    <w:rsid w:val="00F45692"/>
    <w:rsid w:val="00F6559C"/>
    <w:rsid w:val="00F724A8"/>
    <w:rsid w:val="00F837E9"/>
    <w:rsid w:val="00F90BF2"/>
    <w:rsid w:val="00FA2D8F"/>
    <w:rsid w:val="00FC3C06"/>
    <w:rsid w:val="00FD0D30"/>
    <w:rsid w:val="00FD52F9"/>
    <w:rsid w:val="00FE3360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9E6F0E"/>
  <w15:docId w15:val="{F053A710-2E5B-4769-888C-B334BA9F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409B6"/>
    <w:pPr>
      <w:spacing w:line="284" w:lineRule="atLeast"/>
    </w:pPr>
    <w:rPr>
      <w:rFonts w:ascii="Futura Book" w:hAnsi="Futura Book"/>
      <w:szCs w:val="24"/>
    </w:rPr>
  </w:style>
  <w:style w:type="paragraph" w:styleId="Kop1">
    <w:name w:val="heading 1"/>
    <w:basedOn w:val="Standaard"/>
    <w:next w:val="Standaard"/>
    <w:qFormat/>
    <w:rsid w:val="00DC737C"/>
    <w:pPr>
      <w:keepNext/>
      <w:outlineLvl w:val="0"/>
    </w:pPr>
    <w:rPr>
      <w:rFonts w:cs="Arial"/>
      <w:b/>
      <w:bCs/>
      <w:kern w:val="32"/>
      <w:sz w:val="26"/>
      <w:szCs w:val="32"/>
    </w:rPr>
  </w:style>
  <w:style w:type="paragraph" w:styleId="Kop2">
    <w:name w:val="heading 2"/>
    <w:basedOn w:val="Kop1"/>
    <w:next w:val="Standaard"/>
    <w:qFormat/>
    <w:rsid w:val="00DC737C"/>
    <w:pPr>
      <w:outlineLvl w:val="1"/>
    </w:pPr>
    <w:rPr>
      <w:bCs w:val="0"/>
      <w:iCs/>
      <w:sz w:val="20"/>
      <w:szCs w:val="28"/>
    </w:rPr>
  </w:style>
  <w:style w:type="paragraph" w:styleId="Kop3">
    <w:name w:val="heading 3"/>
    <w:basedOn w:val="Kop2"/>
    <w:next w:val="Standaard"/>
    <w:qFormat/>
    <w:rsid w:val="00CA5B41"/>
    <w:pPr>
      <w:outlineLvl w:val="2"/>
    </w:pPr>
    <w:rPr>
      <w:bCs/>
      <w:sz w:val="16"/>
      <w:szCs w:val="26"/>
    </w:rPr>
  </w:style>
  <w:style w:type="paragraph" w:styleId="Kop4">
    <w:name w:val="heading 4"/>
    <w:basedOn w:val="Standaard"/>
    <w:next w:val="Standaard"/>
    <w:qFormat/>
    <w:rsid w:val="00CA5B41"/>
    <w:pPr>
      <w:keepNext/>
      <w:spacing w:before="240" w:after="60"/>
      <w:outlineLvl w:val="3"/>
    </w:pPr>
    <w:rPr>
      <w:bCs/>
      <w:i/>
      <w:sz w:val="16"/>
      <w:szCs w:val="28"/>
    </w:rPr>
  </w:style>
  <w:style w:type="paragraph" w:styleId="Kop5">
    <w:name w:val="heading 5"/>
    <w:basedOn w:val="Standaard"/>
    <w:next w:val="Standaard"/>
    <w:qFormat/>
    <w:rsid w:val="00CA5B41"/>
    <w:pPr>
      <w:spacing w:before="240" w:after="60"/>
      <w:outlineLvl w:val="4"/>
    </w:pPr>
    <w:rPr>
      <w:bCs/>
      <w:iCs/>
      <w:sz w:val="16"/>
      <w:szCs w:val="26"/>
    </w:rPr>
  </w:style>
  <w:style w:type="paragraph" w:styleId="Kop6">
    <w:name w:val="heading 6"/>
    <w:basedOn w:val="Standaard"/>
    <w:next w:val="Standaard"/>
    <w:rsid w:val="003A4AD2"/>
    <w:pPr>
      <w:spacing w:before="240" w:after="60"/>
      <w:outlineLvl w:val="5"/>
    </w:pPr>
    <w:rPr>
      <w:bCs/>
      <w:sz w:val="16"/>
      <w:szCs w:val="22"/>
    </w:rPr>
  </w:style>
  <w:style w:type="paragraph" w:styleId="Kop7">
    <w:name w:val="heading 7"/>
    <w:basedOn w:val="Standaard"/>
    <w:next w:val="Standaard"/>
    <w:rsid w:val="003A4AD2"/>
    <w:pPr>
      <w:spacing w:before="240" w:after="60"/>
      <w:outlineLvl w:val="6"/>
    </w:pPr>
    <w:rPr>
      <w:sz w:val="16"/>
    </w:rPr>
  </w:style>
  <w:style w:type="paragraph" w:styleId="Kop8">
    <w:name w:val="heading 8"/>
    <w:basedOn w:val="Standaard"/>
    <w:next w:val="Standaard"/>
    <w:rsid w:val="003A4AD2"/>
    <w:pPr>
      <w:spacing w:before="240" w:after="60"/>
      <w:outlineLvl w:val="7"/>
    </w:pPr>
    <w:rPr>
      <w:i/>
      <w:iCs/>
      <w:sz w:val="16"/>
    </w:rPr>
  </w:style>
  <w:style w:type="paragraph" w:styleId="Kop9">
    <w:name w:val="heading 9"/>
    <w:basedOn w:val="Standaard"/>
    <w:next w:val="Standaard"/>
    <w:rsid w:val="003A4AD2"/>
    <w:pPr>
      <w:spacing w:before="240" w:after="60"/>
      <w:outlineLvl w:val="8"/>
    </w:pPr>
    <w:rPr>
      <w:rFonts w:cs="Arial"/>
      <w:sz w:val="14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styleId="111111">
    <w:name w:val="Outline List 2"/>
    <w:basedOn w:val="Geenlijst"/>
    <w:rsid w:val="00A908A9"/>
    <w:pPr>
      <w:numPr>
        <w:numId w:val="11"/>
      </w:numPr>
    </w:pPr>
  </w:style>
  <w:style w:type="numbering" w:styleId="1ai">
    <w:name w:val="Outline List 1"/>
    <w:basedOn w:val="Geenlijst"/>
    <w:rsid w:val="00A908A9"/>
    <w:pPr>
      <w:numPr>
        <w:numId w:val="12"/>
      </w:numPr>
    </w:pPr>
  </w:style>
  <w:style w:type="table" w:styleId="3D-effectenvoortabel1">
    <w:name w:val="Table 3D effects 1"/>
    <w:basedOn w:val="Standaardtabel"/>
    <w:rsid w:val="00A908A9"/>
    <w:pPr>
      <w:spacing w:line="284" w:lineRule="atLeast"/>
      <w:ind w:left="397" w:hanging="397"/>
    </w:pPr>
    <w:rPr>
      <w:rFonts w:ascii="Baskerville MT" w:hAnsi="Baskerville MT"/>
      <w:sz w:val="22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Standaard"/>
    <w:next w:val="Standaard"/>
    <w:rsid w:val="00A908A9"/>
  </w:style>
  <w:style w:type="paragraph" w:styleId="Adresenvelop">
    <w:name w:val="envelope address"/>
    <w:basedOn w:val="Standaard"/>
    <w:rsid w:val="00A908A9"/>
    <w:pPr>
      <w:framePr w:w="7920" w:h="1980" w:hRule="exact" w:hSpace="141" w:wrap="auto" w:hAnchor="page" w:xAlign="center" w:yAlign="bottom"/>
    </w:pPr>
    <w:rPr>
      <w:rFonts w:cs="Arial"/>
    </w:rPr>
  </w:style>
  <w:style w:type="paragraph" w:styleId="Afsluiting">
    <w:name w:val="Closing"/>
    <w:basedOn w:val="Standaard"/>
    <w:rsid w:val="00A908A9"/>
    <w:pPr>
      <w:ind w:left="4253"/>
    </w:pPr>
  </w:style>
  <w:style w:type="paragraph" w:styleId="Afzender">
    <w:name w:val="envelope return"/>
    <w:basedOn w:val="Standaard"/>
    <w:rsid w:val="00A908A9"/>
    <w:rPr>
      <w:rFonts w:cs="Arial"/>
      <w:szCs w:val="20"/>
    </w:rPr>
  </w:style>
  <w:style w:type="paragraph" w:styleId="Berichtkop">
    <w:name w:val="Message Header"/>
    <w:basedOn w:val="Standaard"/>
    <w:rsid w:val="00A908A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Bloktekst">
    <w:name w:val="Block Text"/>
    <w:basedOn w:val="Standaard"/>
    <w:rsid w:val="00A908A9"/>
    <w:pPr>
      <w:spacing w:after="120"/>
      <w:ind w:left="1588" w:right="1588"/>
    </w:pPr>
  </w:style>
  <w:style w:type="paragraph" w:styleId="Datum">
    <w:name w:val="Date"/>
    <w:basedOn w:val="Standaard"/>
    <w:next w:val="Standaard"/>
    <w:rsid w:val="00A908A9"/>
    <w:rPr>
      <w:sz w:val="16"/>
    </w:rPr>
  </w:style>
  <w:style w:type="table" w:styleId="Eenvoudigetabel1">
    <w:name w:val="Table Simple 1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Standaard"/>
    <w:rsid w:val="00A908A9"/>
  </w:style>
  <w:style w:type="character" w:styleId="GevolgdeHyperlink">
    <w:name w:val="FollowedHyperlink"/>
    <w:basedOn w:val="Standaardalinea-lettertype"/>
    <w:rsid w:val="00A908A9"/>
    <w:rPr>
      <w:rFonts w:ascii="Baskerville MT" w:hAnsi="Baskerville MT"/>
      <w:color w:val="800080"/>
      <w:sz w:val="22"/>
      <w:u w:val="single"/>
    </w:rPr>
  </w:style>
  <w:style w:type="paragraph" w:styleId="Handtekening">
    <w:name w:val="Signature"/>
    <w:basedOn w:val="Standaard"/>
    <w:rsid w:val="00A908A9"/>
    <w:pPr>
      <w:ind w:left="4252"/>
    </w:pPr>
  </w:style>
  <w:style w:type="paragraph" w:styleId="HTML-voorafopgemaakt">
    <w:name w:val="HTML Preformatted"/>
    <w:basedOn w:val="Standaard"/>
    <w:rsid w:val="00A908A9"/>
    <w:rPr>
      <w:rFonts w:cs="Courier New"/>
      <w:szCs w:val="20"/>
    </w:rPr>
  </w:style>
  <w:style w:type="character" w:styleId="HTMLCode">
    <w:name w:val="HTML Code"/>
    <w:basedOn w:val="Standaardalinea-lettertype"/>
    <w:rsid w:val="00A908A9"/>
    <w:rPr>
      <w:rFonts w:ascii="Baskerville MT" w:hAnsi="Baskerville MT" w:cs="Courier New"/>
      <w:sz w:val="22"/>
      <w:szCs w:val="20"/>
    </w:rPr>
  </w:style>
  <w:style w:type="character" w:styleId="HTMLDefinition">
    <w:name w:val="HTML Definition"/>
    <w:basedOn w:val="Standaardalinea-lettertype"/>
    <w:rsid w:val="00A908A9"/>
    <w:rPr>
      <w:rFonts w:ascii="Baskerville MT" w:hAnsi="Baskerville MT"/>
      <w:i/>
      <w:iCs/>
      <w:sz w:val="22"/>
    </w:rPr>
  </w:style>
  <w:style w:type="character" w:styleId="HTMLVariable">
    <w:name w:val="HTML Variable"/>
    <w:basedOn w:val="Standaardalinea-lettertype"/>
    <w:rsid w:val="00A908A9"/>
    <w:rPr>
      <w:rFonts w:ascii="Baskerville MT" w:hAnsi="Baskerville MT"/>
      <w:i/>
      <w:iCs/>
      <w:sz w:val="22"/>
    </w:rPr>
  </w:style>
  <w:style w:type="character" w:styleId="HTML-acroniem">
    <w:name w:val="HTML Acronym"/>
    <w:basedOn w:val="Standaardalinea-lettertype"/>
    <w:rsid w:val="00A908A9"/>
    <w:rPr>
      <w:rFonts w:ascii="Baskerville MT" w:hAnsi="Baskerville MT"/>
      <w:sz w:val="22"/>
    </w:rPr>
  </w:style>
  <w:style w:type="character" w:styleId="HTML-schrijfmachine">
    <w:name w:val="HTML Typewriter"/>
    <w:basedOn w:val="Standaardalinea-lettertype"/>
    <w:rsid w:val="00B04D93"/>
    <w:rPr>
      <w:rFonts w:ascii="Baskerville MT" w:hAnsi="Baskerville MT" w:cs="Courier New"/>
      <w:sz w:val="22"/>
      <w:szCs w:val="20"/>
    </w:rPr>
  </w:style>
  <w:style w:type="character" w:styleId="HTML-toetsenbord">
    <w:name w:val="HTML Keyboard"/>
    <w:basedOn w:val="Standaardalinea-lettertype"/>
    <w:rsid w:val="00B04D93"/>
    <w:rPr>
      <w:rFonts w:ascii="Baskerville MT" w:hAnsi="Baskerville MT" w:cs="Courier New"/>
      <w:sz w:val="22"/>
      <w:szCs w:val="20"/>
    </w:rPr>
  </w:style>
  <w:style w:type="character" w:styleId="HTML-voorbeeld">
    <w:name w:val="HTML Sample"/>
    <w:basedOn w:val="Standaardalinea-lettertype"/>
    <w:rsid w:val="00B04D93"/>
    <w:rPr>
      <w:rFonts w:ascii="Baskerville MT" w:hAnsi="Baskerville MT" w:cs="Courier New"/>
      <w:sz w:val="22"/>
    </w:rPr>
  </w:style>
  <w:style w:type="character" w:styleId="Hyperlink">
    <w:name w:val="Hyperlink"/>
    <w:basedOn w:val="Standaardalinea-lettertype"/>
    <w:uiPriority w:val="99"/>
    <w:rsid w:val="00206621"/>
    <w:rPr>
      <w:rFonts w:ascii="Futura Book" w:hAnsi="Futura Book"/>
      <w:color w:val="0000FF"/>
      <w:sz w:val="20"/>
      <w:u w:val="single"/>
    </w:rPr>
  </w:style>
  <w:style w:type="table" w:styleId="Klassieketabel1">
    <w:name w:val="Table Classic 1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rsid w:val="003A4AD2"/>
    <w:pPr>
      <w:spacing w:line="284" w:lineRule="atLeast"/>
    </w:pPr>
    <w:rPr>
      <w:rFonts w:ascii="Baskerville MT" w:hAnsi="Baskerville MT"/>
      <w:color w:val="000080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rsid w:val="003A4AD2"/>
    <w:pPr>
      <w:spacing w:line="284" w:lineRule="atLeast"/>
    </w:pPr>
    <w:rPr>
      <w:rFonts w:ascii="Baskerville MT" w:hAnsi="Baskerville MT"/>
      <w:color w:val="FFFFFF"/>
      <w:sz w:val="22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Koptekst">
    <w:name w:val="header"/>
    <w:basedOn w:val="Standaard"/>
    <w:rsid w:val="003A4AD2"/>
    <w:pPr>
      <w:tabs>
        <w:tab w:val="center" w:pos="4536"/>
        <w:tab w:val="right" w:pos="9072"/>
      </w:tabs>
    </w:pPr>
    <w:rPr>
      <w:sz w:val="14"/>
    </w:rPr>
  </w:style>
  <w:style w:type="paragraph" w:styleId="Lijst">
    <w:name w:val="List"/>
    <w:basedOn w:val="Standaard"/>
    <w:rsid w:val="003A4AD2"/>
    <w:pPr>
      <w:ind w:left="283" w:hanging="283"/>
    </w:pPr>
  </w:style>
  <w:style w:type="paragraph" w:styleId="Lijstopsomteken">
    <w:name w:val="List Bullet"/>
    <w:basedOn w:val="Standaard"/>
    <w:autoRedefine/>
    <w:rsid w:val="003A4AD2"/>
    <w:pPr>
      <w:numPr>
        <w:numId w:val="1"/>
      </w:numPr>
      <w:ind w:left="397" w:hanging="397"/>
    </w:pPr>
  </w:style>
  <w:style w:type="paragraph" w:styleId="Lijstopsomteken2">
    <w:name w:val="List Bullet 2"/>
    <w:basedOn w:val="Standaard"/>
    <w:autoRedefine/>
    <w:rsid w:val="003A4AD2"/>
    <w:pPr>
      <w:numPr>
        <w:numId w:val="2"/>
      </w:numPr>
      <w:ind w:left="794" w:hanging="397"/>
    </w:pPr>
  </w:style>
  <w:style w:type="paragraph" w:styleId="Lijstopsomteken3">
    <w:name w:val="List Bullet 3"/>
    <w:basedOn w:val="Standaard"/>
    <w:autoRedefine/>
    <w:rsid w:val="003A4AD2"/>
    <w:pPr>
      <w:numPr>
        <w:numId w:val="3"/>
      </w:numPr>
      <w:ind w:left="1191" w:hanging="397"/>
    </w:pPr>
  </w:style>
  <w:style w:type="paragraph" w:styleId="Lijstopsomteken4">
    <w:name w:val="List Bullet 4"/>
    <w:basedOn w:val="Standaard"/>
    <w:autoRedefine/>
    <w:rsid w:val="003A4AD2"/>
    <w:pPr>
      <w:numPr>
        <w:numId w:val="4"/>
      </w:numPr>
      <w:ind w:left="1588" w:hanging="397"/>
    </w:pPr>
  </w:style>
  <w:style w:type="paragraph" w:styleId="Lijstopsomteken5">
    <w:name w:val="List Bullet 5"/>
    <w:basedOn w:val="Standaard"/>
    <w:autoRedefine/>
    <w:rsid w:val="003A4AD2"/>
    <w:pPr>
      <w:numPr>
        <w:numId w:val="5"/>
      </w:numPr>
      <w:ind w:left="1985" w:hanging="397"/>
    </w:pPr>
  </w:style>
  <w:style w:type="paragraph" w:styleId="Lijstnummering">
    <w:name w:val="List Number"/>
    <w:basedOn w:val="Standaard"/>
    <w:rsid w:val="003A4AD2"/>
    <w:pPr>
      <w:numPr>
        <w:numId w:val="6"/>
      </w:numPr>
    </w:pPr>
  </w:style>
  <w:style w:type="paragraph" w:styleId="Lijstnummering2">
    <w:name w:val="List Number 2"/>
    <w:basedOn w:val="Standaard"/>
    <w:rsid w:val="003A4AD2"/>
    <w:pPr>
      <w:numPr>
        <w:numId w:val="7"/>
      </w:numPr>
    </w:pPr>
  </w:style>
  <w:style w:type="paragraph" w:styleId="Lijstnummering3">
    <w:name w:val="List Number 3"/>
    <w:basedOn w:val="Standaard"/>
    <w:rsid w:val="003A4AD2"/>
    <w:pPr>
      <w:numPr>
        <w:numId w:val="8"/>
      </w:numPr>
      <w:tabs>
        <w:tab w:val="left" w:pos="397"/>
      </w:tabs>
    </w:pPr>
  </w:style>
  <w:style w:type="paragraph" w:styleId="Lijstnummering4">
    <w:name w:val="List Number 4"/>
    <w:basedOn w:val="Standaard"/>
    <w:rsid w:val="003A4AD2"/>
    <w:pPr>
      <w:numPr>
        <w:numId w:val="9"/>
      </w:numPr>
    </w:pPr>
  </w:style>
  <w:style w:type="paragraph" w:styleId="Lijstnummering5">
    <w:name w:val="List Number 5"/>
    <w:basedOn w:val="Standaard"/>
    <w:rsid w:val="003A4AD2"/>
    <w:pPr>
      <w:numPr>
        <w:numId w:val="10"/>
      </w:numPr>
    </w:pPr>
  </w:style>
  <w:style w:type="paragraph" w:styleId="Lijstvoortzetting">
    <w:name w:val="List Continue"/>
    <w:basedOn w:val="Standaard"/>
    <w:rsid w:val="003A4AD2"/>
    <w:pPr>
      <w:spacing w:after="120"/>
      <w:ind w:left="397"/>
    </w:pPr>
  </w:style>
  <w:style w:type="paragraph" w:styleId="Lijstvoortzetting2">
    <w:name w:val="List Continue 2"/>
    <w:basedOn w:val="Standaard"/>
    <w:rsid w:val="003A4AD2"/>
    <w:pPr>
      <w:spacing w:after="120"/>
      <w:ind w:left="794"/>
    </w:pPr>
  </w:style>
  <w:style w:type="paragraph" w:styleId="Lijstvoortzetting3">
    <w:name w:val="List Continue 3"/>
    <w:basedOn w:val="Standaard"/>
    <w:rsid w:val="003A4AD2"/>
    <w:pPr>
      <w:spacing w:after="120"/>
      <w:ind w:left="1191"/>
    </w:pPr>
  </w:style>
  <w:style w:type="paragraph" w:styleId="Lijstvoortzetting4">
    <w:name w:val="List Continue 4"/>
    <w:basedOn w:val="Standaard"/>
    <w:rsid w:val="003A4AD2"/>
    <w:pPr>
      <w:spacing w:after="120"/>
      <w:ind w:left="1588"/>
    </w:pPr>
  </w:style>
  <w:style w:type="paragraph" w:styleId="Lijstvoortzetting5">
    <w:name w:val="List Continue 5"/>
    <w:basedOn w:val="Standaard"/>
    <w:rsid w:val="003A4AD2"/>
    <w:pPr>
      <w:spacing w:after="120"/>
      <w:ind w:left="1985"/>
    </w:pPr>
  </w:style>
  <w:style w:type="character" w:styleId="Nadruk">
    <w:name w:val="Emphasis"/>
    <w:basedOn w:val="Standaardalinea-lettertype"/>
    <w:rsid w:val="003A4AD2"/>
    <w:rPr>
      <w:rFonts w:ascii="Baskerville MT" w:hAnsi="Baskerville MT"/>
      <w:i/>
      <w:iCs/>
      <w:sz w:val="22"/>
    </w:rPr>
  </w:style>
  <w:style w:type="paragraph" w:styleId="Normaalweb">
    <w:name w:val="Normal (Web)"/>
    <w:basedOn w:val="Standaard"/>
    <w:rsid w:val="003A4AD2"/>
  </w:style>
  <w:style w:type="paragraph" w:styleId="Notitiekop">
    <w:name w:val="Note Heading"/>
    <w:basedOn w:val="Standaard"/>
    <w:next w:val="Standaard"/>
    <w:rsid w:val="003A4AD2"/>
  </w:style>
  <w:style w:type="character" w:styleId="Paginanummer">
    <w:name w:val="page number"/>
    <w:basedOn w:val="Standaardalinea-lettertype"/>
    <w:rsid w:val="003A4AD2"/>
    <w:rPr>
      <w:rFonts w:ascii="Futura Book" w:hAnsi="Futura Book"/>
      <w:sz w:val="16"/>
      <w:lang w:val="nl-NL"/>
    </w:rPr>
  </w:style>
  <w:style w:type="paragraph" w:styleId="Plattetekst3">
    <w:name w:val="Body Text 3"/>
    <w:basedOn w:val="Standaard"/>
    <w:rsid w:val="003A4AD2"/>
    <w:pPr>
      <w:spacing w:after="120"/>
    </w:pPr>
    <w:rPr>
      <w:szCs w:val="16"/>
    </w:rPr>
  </w:style>
  <w:style w:type="paragraph" w:styleId="Plattetekst">
    <w:name w:val="Body Text"/>
    <w:basedOn w:val="Standaard"/>
    <w:rsid w:val="003A4AD2"/>
    <w:pPr>
      <w:spacing w:after="120"/>
    </w:pPr>
  </w:style>
  <w:style w:type="paragraph" w:styleId="Platteteksteersteinspringing">
    <w:name w:val="Body Text First Indent"/>
    <w:basedOn w:val="Plattetekst"/>
    <w:rsid w:val="003A4AD2"/>
    <w:pPr>
      <w:ind w:firstLine="397"/>
    </w:pPr>
  </w:style>
  <w:style w:type="paragraph" w:styleId="Plattetekstinspringen">
    <w:name w:val="Body Text Indent"/>
    <w:basedOn w:val="Standaard"/>
    <w:rsid w:val="003A4AD2"/>
    <w:pPr>
      <w:spacing w:after="120"/>
      <w:ind w:left="397"/>
    </w:pPr>
  </w:style>
  <w:style w:type="paragraph" w:styleId="Platteteksteersteinspringing2">
    <w:name w:val="Body Text First Indent 2"/>
    <w:basedOn w:val="Plattetekstinspringen"/>
    <w:rsid w:val="003A4AD2"/>
    <w:pPr>
      <w:ind w:firstLine="397"/>
    </w:pPr>
  </w:style>
  <w:style w:type="paragraph" w:styleId="Plattetekstinspringen2">
    <w:name w:val="Body Text Indent 2"/>
    <w:basedOn w:val="Standaard"/>
    <w:rsid w:val="003A4AD2"/>
    <w:pPr>
      <w:spacing w:after="120" w:line="480" w:lineRule="auto"/>
      <w:ind w:left="397"/>
    </w:pPr>
  </w:style>
  <w:style w:type="paragraph" w:styleId="Plattetekstinspringen3">
    <w:name w:val="Body Text Indent 3"/>
    <w:basedOn w:val="Standaard"/>
    <w:rsid w:val="003A4AD2"/>
    <w:pPr>
      <w:spacing w:after="120"/>
      <w:ind w:left="397"/>
    </w:pPr>
    <w:rPr>
      <w:szCs w:val="16"/>
    </w:rPr>
  </w:style>
  <w:style w:type="table" w:styleId="Professioneletabel">
    <w:name w:val="Table Professional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Regelnummer">
    <w:name w:val="line number"/>
    <w:basedOn w:val="Standaardalinea-lettertype"/>
    <w:rsid w:val="003A4AD2"/>
    <w:rPr>
      <w:rFonts w:ascii="Baskerville MT" w:hAnsi="Baskerville MT"/>
      <w:sz w:val="22"/>
    </w:rPr>
  </w:style>
  <w:style w:type="paragraph" w:styleId="Standaardinspringing">
    <w:name w:val="Normal Indent"/>
    <w:basedOn w:val="Standaard"/>
    <w:rsid w:val="003A4AD2"/>
    <w:pPr>
      <w:ind w:left="794"/>
    </w:pPr>
  </w:style>
  <w:style w:type="paragraph" w:styleId="Ondertitel">
    <w:name w:val="Subtitle"/>
    <w:basedOn w:val="Standaard"/>
    <w:rsid w:val="003A4AD2"/>
    <w:pPr>
      <w:spacing w:after="60"/>
      <w:jc w:val="center"/>
      <w:outlineLvl w:val="1"/>
    </w:pPr>
    <w:rPr>
      <w:rFonts w:cs="Arial"/>
    </w:rPr>
  </w:style>
  <w:style w:type="table" w:styleId="Tabelkolommen1">
    <w:name w:val="Table Columns 1"/>
    <w:basedOn w:val="Standaardtabel"/>
    <w:rsid w:val="003A4AD2"/>
    <w:pPr>
      <w:spacing w:line="284" w:lineRule="atLeast"/>
    </w:pPr>
    <w:rPr>
      <w:rFonts w:ascii="Baskerville MT" w:hAnsi="Baskerville MT"/>
      <w:b/>
      <w:bCs/>
      <w:sz w:val="22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rsid w:val="003A4AD2"/>
    <w:pPr>
      <w:spacing w:line="284" w:lineRule="atLeast"/>
    </w:pPr>
    <w:rPr>
      <w:rFonts w:ascii="Baskerville MT" w:hAnsi="Baskerville MT"/>
      <w:b/>
      <w:bCs/>
      <w:sz w:val="22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rsid w:val="003A4AD2"/>
    <w:pPr>
      <w:spacing w:line="284" w:lineRule="atLeast"/>
    </w:pPr>
    <w:rPr>
      <w:rFonts w:ascii="Baskerville MT" w:hAnsi="Baskerville MT"/>
      <w:b/>
      <w:bCs/>
      <w:sz w:val="22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7">
    <w:name w:val="Table List 7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rsid w:val="009409B6"/>
    <w:pPr>
      <w:spacing w:line="284" w:lineRule="atLeast"/>
    </w:pPr>
    <w:rPr>
      <w:rFonts w:ascii="Futura Book" w:hAnsi="Futura Book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Futura Book" w:hAnsi="Futura Book"/>
        <w:b/>
      </w:rPr>
    </w:tblStylePr>
  </w:style>
  <w:style w:type="table" w:styleId="Tabelraster1">
    <w:name w:val="Table Grid 1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rsid w:val="00944003"/>
    <w:pPr>
      <w:spacing w:line="284" w:lineRule="atLeast"/>
    </w:pPr>
    <w:rPr>
      <w:rFonts w:ascii="Baskerville MT" w:hAnsi="Baskerville MT"/>
      <w:b/>
      <w:bCs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zonderopmaak">
    <w:name w:val="Plain Text"/>
    <w:basedOn w:val="Standaard"/>
    <w:rsid w:val="00944003"/>
    <w:rPr>
      <w:rFonts w:cs="Courier New"/>
      <w:szCs w:val="20"/>
    </w:rPr>
  </w:style>
  <w:style w:type="paragraph" w:styleId="Titel">
    <w:name w:val="Title"/>
    <w:basedOn w:val="Standaard"/>
    <w:next w:val="Standaard"/>
    <w:qFormat/>
    <w:rsid w:val="00CA5B41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table" w:styleId="Verfijndetabel1">
    <w:name w:val="Table Subtle 1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Voettekst">
    <w:name w:val="footer"/>
    <w:basedOn w:val="Standaard"/>
    <w:link w:val="VoettekstChar"/>
    <w:uiPriority w:val="99"/>
    <w:rsid w:val="0082228C"/>
    <w:pPr>
      <w:tabs>
        <w:tab w:val="center" w:pos="4536"/>
        <w:tab w:val="right" w:pos="9072"/>
      </w:tabs>
    </w:pPr>
    <w:rPr>
      <w:sz w:val="14"/>
      <w:szCs w:val="16"/>
    </w:rPr>
  </w:style>
  <w:style w:type="table" w:styleId="Webtabel1">
    <w:name w:val="Table Web 1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rsid w:val="00944003"/>
    <w:rPr>
      <w:rFonts w:ascii="Baskerville MT" w:hAnsi="Baskerville MT"/>
      <w:b/>
      <w:bCs/>
      <w:sz w:val="22"/>
      <w:lang w:val="nl-NL"/>
    </w:rPr>
  </w:style>
  <w:style w:type="paragraph" w:styleId="Bijschrift">
    <w:name w:val="caption"/>
    <w:basedOn w:val="Standaard"/>
    <w:next w:val="Standaard"/>
    <w:uiPriority w:val="35"/>
    <w:unhideWhenUsed/>
    <w:rsid w:val="00CA5B41"/>
    <w:pPr>
      <w:spacing w:after="200" w:line="240" w:lineRule="auto"/>
    </w:pPr>
    <w:rPr>
      <w:bCs/>
      <w:i/>
      <w:color w:val="000000" w:themeColor="text1"/>
      <w:sz w:val="16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227C6"/>
    <w:pPr>
      <w:spacing w:line="240" w:lineRule="auto"/>
    </w:pPr>
    <w:rPr>
      <w:sz w:val="16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227C6"/>
    <w:rPr>
      <w:rFonts w:ascii="Futura Book" w:hAnsi="Futura Book"/>
      <w:sz w:val="16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227C6"/>
    <w:rPr>
      <w:vertAlign w:val="superscript"/>
    </w:rPr>
  </w:style>
  <w:style w:type="paragraph" w:styleId="Inhopg1">
    <w:name w:val="toc 1"/>
    <w:basedOn w:val="Standaard"/>
    <w:next w:val="Standaard"/>
    <w:autoRedefine/>
    <w:uiPriority w:val="39"/>
    <w:unhideWhenUsed/>
    <w:rsid w:val="00CA5B41"/>
    <w:pPr>
      <w:spacing w:after="100"/>
    </w:pPr>
    <w:rPr>
      <w:b/>
      <w:sz w:val="18"/>
    </w:rPr>
  </w:style>
  <w:style w:type="paragraph" w:styleId="Inhopg2">
    <w:name w:val="toc 2"/>
    <w:basedOn w:val="Standaard"/>
    <w:next w:val="Standaard"/>
    <w:autoRedefine/>
    <w:uiPriority w:val="39"/>
    <w:unhideWhenUsed/>
    <w:rsid w:val="0082228C"/>
    <w:pPr>
      <w:spacing w:after="100"/>
      <w:ind w:left="22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A5B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5B41"/>
    <w:rPr>
      <w:rFonts w:ascii="Tahoma" w:hAnsi="Tahoma" w:cs="Tahoma"/>
      <w:sz w:val="16"/>
      <w:szCs w:val="16"/>
    </w:rPr>
  </w:style>
  <w:style w:type="paragraph" w:styleId="Kopvaninhoudsopgave">
    <w:name w:val="TOC Heading"/>
    <w:next w:val="Standaard"/>
    <w:uiPriority w:val="39"/>
    <w:semiHidden/>
    <w:unhideWhenUsed/>
    <w:qFormat/>
    <w:rsid w:val="00CA5B41"/>
    <w:pPr>
      <w:keepLines/>
      <w:spacing w:before="480" w:line="276" w:lineRule="auto"/>
    </w:pPr>
    <w:rPr>
      <w:rFonts w:ascii="Futura Book" w:eastAsiaTheme="majorEastAsia" w:hAnsi="Futura Book" w:cstheme="majorBidi"/>
      <w:b/>
      <w:bCs/>
      <w:sz w:val="26"/>
      <w:szCs w:val="28"/>
    </w:rPr>
  </w:style>
  <w:style w:type="paragraph" w:styleId="Inhopg3">
    <w:name w:val="toc 3"/>
    <w:basedOn w:val="Standaard"/>
    <w:next w:val="Standaard"/>
    <w:autoRedefine/>
    <w:uiPriority w:val="39"/>
    <w:unhideWhenUsed/>
    <w:rsid w:val="00CA5B41"/>
    <w:pPr>
      <w:spacing w:after="100"/>
      <w:ind w:left="400"/>
    </w:pPr>
  </w:style>
  <w:style w:type="paragraph" w:customStyle="1" w:styleId="PNBopsommen">
    <w:name w:val="PNB opsommen"/>
    <w:qFormat/>
    <w:rsid w:val="0072066C"/>
    <w:pPr>
      <w:numPr>
        <w:numId w:val="17"/>
      </w:numPr>
    </w:pPr>
    <w:rPr>
      <w:rFonts w:ascii="Futura Book" w:hAnsi="Futura Book"/>
      <w:noProof/>
      <w:szCs w:val="24"/>
      <w:lang w:val="fr-FR"/>
    </w:rPr>
  </w:style>
  <w:style w:type="paragraph" w:styleId="Lijstalinea">
    <w:name w:val="List Paragraph"/>
    <w:basedOn w:val="Standaard"/>
    <w:uiPriority w:val="34"/>
    <w:rsid w:val="001B515E"/>
    <w:pPr>
      <w:ind w:left="720"/>
      <w:contextualSpacing/>
    </w:pPr>
  </w:style>
  <w:style w:type="numbering" w:customStyle="1" w:styleId="PNBopsomlijst">
    <w:name w:val="PNB opsomlijst"/>
    <w:uiPriority w:val="99"/>
    <w:rsid w:val="0072066C"/>
    <w:pPr>
      <w:numPr>
        <w:numId w:val="17"/>
      </w:numPr>
    </w:pPr>
  </w:style>
  <w:style w:type="paragraph" w:customStyle="1" w:styleId="PNBabc-lijst">
    <w:name w:val="PNB abc-lijst"/>
    <w:basedOn w:val="Standaard"/>
    <w:qFormat/>
    <w:rsid w:val="0072066C"/>
    <w:pPr>
      <w:numPr>
        <w:numId w:val="22"/>
      </w:numPr>
    </w:pPr>
    <w:rPr>
      <w:noProof/>
      <w:lang w:val="fr-FR"/>
    </w:rPr>
  </w:style>
  <w:style w:type="numbering" w:customStyle="1" w:styleId="PNBabclijst">
    <w:name w:val="PNB abc lijst"/>
    <w:uiPriority w:val="99"/>
    <w:rsid w:val="0072066C"/>
    <w:pPr>
      <w:numPr>
        <w:numId w:val="19"/>
      </w:numPr>
    </w:pPr>
  </w:style>
  <w:style w:type="numbering" w:customStyle="1" w:styleId="PNB123-lijst">
    <w:name w:val="PNB 123-lijst"/>
    <w:uiPriority w:val="99"/>
    <w:rsid w:val="002719F8"/>
    <w:pPr>
      <w:numPr>
        <w:numId w:val="32"/>
      </w:numPr>
    </w:pPr>
  </w:style>
  <w:style w:type="table" w:styleId="Lichtelijst-accent1">
    <w:name w:val="Light List Accent 1"/>
    <w:basedOn w:val="Standaardtabel"/>
    <w:uiPriority w:val="61"/>
    <w:rsid w:val="009409B6"/>
    <w:tblPr>
      <w:tblStyleRowBandSize w:val="1"/>
      <w:tblStyleColBandSize w:val="1"/>
      <w:tblBorders>
        <w:top w:val="single" w:sz="8" w:space="0" w:color="006E79" w:themeColor="accent1"/>
        <w:left w:val="single" w:sz="8" w:space="0" w:color="006E79" w:themeColor="accent1"/>
        <w:bottom w:val="single" w:sz="8" w:space="0" w:color="006E79" w:themeColor="accent1"/>
        <w:right w:val="single" w:sz="8" w:space="0" w:color="006E7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6E7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6E79" w:themeColor="accent1"/>
          <w:left w:val="single" w:sz="8" w:space="0" w:color="006E79" w:themeColor="accent1"/>
          <w:bottom w:val="single" w:sz="8" w:space="0" w:color="006E79" w:themeColor="accent1"/>
          <w:right w:val="single" w:sz="8" w:space="0" w:color="006E7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6E79" w:themeColor="accent1"/>
          <w:left w:val="single" w:sz="8" w:space="0" w:color="006E79" w:themeColor="accent1"/>
          <w:bottom w:val="single" w:sz="8" w:space="0" w:color="006E79" w:themeColor="accent1"/>
          <w:right w:val="single" w:sz="8" w:space="0" w:color="006E79" w:themeColor="accent1"/>
        </w:tcBorders>
      </w:tcPr>
    </w:tblStylePr>
    <w:tblStylePr w:type="band1Horz">
      <w:tblPr/>
      <w:tcPr>
        <w:tcBorders>
          <w:top w:val="single" w:sz="8" w:space="0" w:color="006E79" w:themeColor="accent1"/>
          <w:left w:val="single" w:sz="8" w:space="0" w:color="006E79" w:themeColor="accent1"/>
          <w:bottom w:val="single" w:sz="8" w:space="0" w:color="006E79" w:themeColor="accent1"/>
          <w:right w:val="single" w:sz="8" w:space="0" w:color="006E79" w:themeColor="accent1"/>
        </w:tcBorders>
      </w:tcPr>
    </w:tblStylePr>
  </w:style>
  <w:style w:type="paragraph" w:customStyle="1" w:styleId="PNB123-Lijst0">
    <w:name w:val="PNB 123-Lijst"/>
    <w:basedOn w:val="Standaard"/>
    <w:qFormat/>
    <w:rsid w:val="002719F8"/>
    <w:pPr>
      <w:numPr>
        <w:numId w:val="35"/>
      </w:numPr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13CE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13CE4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13CE4"/>
    <w:rPr>
      <w:rFonts w:ascii="Futura Book" w:hAnsi="Futura Book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13CE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13CE4"/>
    <w:rPr>
      <w:rFonts w:ascii="Futura Book" w:hAnsi="Futura Book"/>
      <w:b/>
      <w:bCs/>
    </w:rPr>
  </w:style>
  <w:style w:type="character" w:customStyle="1" w:styleId="VoettekstChar">
    <w:name w:val="Voettekst Char"/>
    <w:basedOn w:val="Standaardalinea-lettertype"/>
    <w:link w:val="Voettekst"/>
    <w:uiPriority w:val="99"/>
    <w:rsid w:val="00A37FF6"/>
    <w:rPr>
      <w:rFonts w:ascii="Futura Book" w:hAnsi="Futura Book"/>
      <w:sz w:val="14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PNB groen">
  <a:themeElements>
    <a:clrScheme name="PNB groen">
      <a:dk1>
        <a:sysClr val="windowText" lastClr="000000"/>
      </a:dk1>
      <a:lt1>
        <a:sysClr val="window" lastClr="FFFFFF"/>
      </a:lt1>
      <a:dk2>
        <a:srgbClr val="006E79"/>
      </a:dk2>
      <a:lt2>
        <a:srgbClr val="EEECE1"/>
      </a:lt2>
      <a:accent1>
        <a:srgbClr val="006E79"/>
      </a:accent1>
      <a:accent2>
        <a:srgbClr val="009BA4"/>
      </a:accent2>
      <a:accent3>
        <a:srgbClr val="006B2D"/>
      </a:accent3>
      <a:accent4>
        <a:srgbClr val="13A538"/>
      </a:accent4>
      <a:accent5>
        <a:srgbClr val="AFCA0B"/>
      </a:accent5>
      <a:accent6>
        <a:srgbClr val="FFE500"/>
      </a:accent6>
      <a:hlink>
        <a:srgbClr val="0000FF"/>
      </a:hlink>
      <a:folHlink>
        <a:srgbClr val="800080"/>
      </a:folHlink>
    </a:clrScheme>
    <a:fontScheme name="Aangepas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4E3EA-34DE-4CE2-9517-ED8753674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Provincie Noord-Brabant</Company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Haan</dc:creator>
  <cp:lastModifiedBy>Vincent van Roomen</cp:lastModifiedBy>
  <cp:revision>10</cp:revision>
  <cp:lastPrinted>2018-09-13T09:15:00Z</cp:lastPrinted>
  <dcterms:created xsi:type="dcterms:W3CDTF">2025-11-17T13:15:00Z</dcterms:created>
  <dcterms:modified xsi:type="dcterms:W3CDTF">2026-01-19T15:56:00Z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8665262-5df6-455e-bf48-5928a5d868f6_Enabled">
    <vt:lpwstr>true</vt:lpwstr>
  </property>
  <property fmtid="{D5CDD505-2E9C-101B-9397-08002B2CF9AE}" pid="3" name="MSIP_Label_b8665262-5df6-455e-bf48-5928a5d868f6_SetDate">
    <vt:lpwstr>2024-09-30T13:42:38Z</vt:lpwstr>
  </property>
  <property fmtid="{D5CDD505-2E9C-101B-9397-08002B2CF9AE}" pid="4" name="MSIP_Label_b8665262-5df6-455e-bf48-5928a5d868f6_Method">
    <vt:lpwstr>Standard</vt:lpwstr>
  </property>
  <property fmtid="{D5CDD505-2E9C-101B-9397-08002B2CF9AE}" pid="5" name="MSIP_Label_b8665262-5df6-455e-bf48-5928a5d868f6_Name">
    <vt:lpwstr>Vertrouwelijk</vt:lpwstr>
  </property>
  <property fmtid="{D5CDD505-2E9C-101B-9397-08002B2CF9AE}" pid="6" name="MSIP_Label_b8665262-5df6-455e-bf48-5928a5d868f6_SiteId">
    <vt:lpwstr>d2aff5f9-8c21-47f2-88f3-08ac4fda56f5</vt:lpwstr>
  </property>
  <property fmtid="{D5CDD505-2E9C-101B-9397-08002B2CF9AE}" pid="7" name="MSIP_Label_b8665262-5df6-455e-bf48-5928a5d868f6_ActionId">
    <vt:lpwstr>a6aa55d7-4df5-4b06-b43b-170ddf40797f</vt:lpwstr>
  </property>
  <property fmtid="{D5CDD505-2E9C-101B-9397-08002B2CF9AE}" pid="8" name="MSIP_Label_b8665262-5df6-455e-bf48-5928a5d868f6_ContentBits">
    <vt:lpwstr>0</vt:lpwstr>
  </property>
</Properties>
</file>