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A21F" w14:textId="77777777" w:rsidR="00555744" w:rsidRDefault="00E63219" w:rsidP="00E63219">
      <w:pPr>
        <w:pStyle w:val="Titel"/>
      </w:pPr>
      <w:bookmarkStart w:id="0" w:name="_GoBack"/>
      <w:bookmarkEnd w:id="0"/>
      <w:r>
        <w:t>Projectplan</w:t>
      </w:r>
    </w:p>
    <w:p w14:paraId="47D6616B" w14:textId="77777777" w:rsidR="00E63219" w:rsidRDefault="00E63219" w:rsidP="00E6321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977"/>
        <w:gridCol w:w="6083"/>
      </w:tblGrid>
      <w:tr w:rsidR="007D31EE" w14:paraId="2875910C" w14:textId="77777777" w:rsidTr="0AE22128">
        <w:trPr>
          <w:trHeight w:val="568"/>
        </w:trPr>
        <w:tc>
          <w:tcPr>
            <w:tcW w:w="2977" w:type="dxa"/>
            <w:vAlign w:val="bottom"/>
          </w:tcPr>
          <w:p w14:paraId="5A24E235" w14:textId="177D9ED9" w:rsidR="007D31EE" w:rsidRPr="007D31EE" w:rsidRDefault="4AEEF651" w:rsidP="0AE22128">
            <w:pPr>
              <w:rPr>
                <w:b/>
                <w:bCs/>
              </w:rPr>
            </w:pPr>
            <w:r w:rsidRPr="0AE22128">
              <w:rPr>
                <w:b/>
                <w:bCs/>
                <w:sz w:val="20"/>
                <w:szCs w:val="20"/>
              </w:rPr>
              <w:t>Projectgegevens</w:t>
            </w:r>
          </w:p>
        </w:tc>
        <w:tc>
          <w:tcPr>
            <w:tcW w:w="6083" w:type="dxa"/>
            <w:vAlign w:val="bottom"/>
          </w:tcPr>
          <w:p w14:paraId="5406EB16" w14:textId="77777777" w:rsidR="007D31EE" w:rsidRDefault="007D31EE" w:rsidP="0AE22128"/>
        </w:tc>
      </w:tr>
      <w:tr w:rsidR="007443CD" w14:paraId="0C97A9DA" w14:textId="77777777" w:rsidTr="0AE22128">
        <w:trPr>
          <w:trHeight w:val="568"/>
        </w:trPr>
        <w:tc>
          <w:tcPr>
            <w:tcW w:w="2977" w:type="dxa"/>
            <w:vAlign w:val="bottom"/>
          </w:tcPr>
          <w:p w14:paraId="2F8D57B8" w14:textId="55F1A569" w:rsidR="007443CD" w:rsidRPr="00A406F4" w:rsidRDefault="0EF20DA3" w:rsidP="0AE22128">
            <w:r>
              <w:t>Rijksmonumentnummer</w:t>
            </w:r>
            <w:r w:rsidR="711A1B06">
              <w:t>(s)</w:t>
            </w:r>
          </w:p>
        </w:tc>
        <w:tc>
          <w:tcPr>
            <w:tcW w:w="6083" w:type="dxa"/>
            <w:vAlign w:val="bottom"/>
          </w:tcPr>
          <w:p w14:paraId="5C6AE9C9" w14:textId="0E0767C5" w:rsidR="007443CD" w:rsidRDefault="0EF20DA3" w:rsidP="0AE22128">
            <w:r>
              <w:t>…</w:t>
            </w:r>
          </w:p>
        </w:tc>
      </w:tr>
      <w:tr w:rsidR="007443CD" w14:paraId="2F8634C3" w14:textId="77777777" w:rsidTr="0AE22128">
        <w:trPr>
          <w:trHeight w:val="568"/>
        </w:trPr>
        <w:tc>
          <w:tcPr>
            <w:tcW w:w="2977" w:type="dxa"/>
            <w:vAlign w:val="bottom"/>
          </w:tcPr>
          <w:p w14:paraId="07ED5606" w14:textId="1F848323" w:rsidR="007443CD" w:rsidRDefault="4AEEF651" w:rsidP="0AE22128">
            <w:r>
              <w:t>Monumentnaam</w:t>
            </w:r>
          </w:p>
        </w:tc>
        <w:tc>
          <w:tcPr>
            <w:tcW w:w="6083" w:type="dxa"/>
            <w:vAlign w:val="bottom"/>
          </w:tcPr>
          <w:p w14:paraId="68C688D8" w14:textId="4D24AFF5" w:rsidR="007443CD" w:rsidRDefault="0EF20DA3" w:rsidP="0AE22128">
            <w:r>
              <w:t>…</w:t>
            </w:r>
          </w:p>
        </w:tc>
      </w:tr>
      <w:tr w:rsidR="007443CD" w14:paraId="3FE31826" w14:textId="77777777" w:rsidTr="0AE22128">
        <w:trPr>
          <w:trHeight w:val="568"/>
        </w:trPr>
        <w:tc>
          <w:tcPr>
            <w:tcW w:w="2977" w:type="dxa"/>
            <w:vAlign w:val="bottom"/>
          </w:tcPr>
          <w:p w14:paraId="45187AB5" w14:textId="77777777" w:rsidR="007443CD" w:rsidRPr="00A406F4" w:rsidRDefault="0EF20DA3" w:rsidP="0AE22128">
            <w:r>
              <w:t xml:space="preserve">Monumentadres en huisnummer </w:t>
            </w:r>
          </w:p>
        </w:tc>
        <w:tc>
          <w:tcPr>
            <w:tcW w:w="6083" w:type="dxa"/>
            <w:vAlign w:val="bottom"/>
          </w:tcPr>
          <w:p w14:paraId="047D5158" w14:textId="137F171C" w:rsidR="007443CD" w:rsidRDefault="0EF20DA3" w:rsidP="0AE22128">
            <w:r>
              <w:t>…</w:t>
            </w:r>
          </w:p>
        </w:tc>
      </w:tr>
      <w:tr w:rsidR="007443CD" w14:paraId="70627F0D" w14:textId="77777777" w:rsidTr="0AE22128">
        <w:trPr>
          <w:trHeight w:val="568"/>
        </w:trPr>
        <w:tc>
          <w:tcPr>
            <w:tcW w:w="2977" w:type="dxa"/>
            <w:vAlign w:val="bottom"/>
          </w:tcPr>
          <w:p w14:paraId="06224B71" w14:textId="77777777" w:rsidR="007443CD" w:rsidRDefault="0EF20DA3" w:rsidP="0AE22128">
            <w:r>
              <w:t>Postcode en plaats</w:t>
            </w:r>
          </w:p>
        </w:tc>
        <w:tc>
          <w:tcPr>
            <w:tcW w:w="6083" w:type="dxa"/>
            <w:vAlign w:val="bottom"/>
          </w:tcPr>
          <w:p w14:paraId="57284B71" w14:textId="63CD6E14" w:rsidR="007443CD" w:rsidRDefault="002E7245" w:rsidP="0AE22128">
            <w:r>
              <w:t>…</w:t>
            </w:r>
          </w:p>
        </w:tc>
      </w:tr>
    </w:tbl>
    <w:p w14:paraId="06A5FFDF" w14:textId="13CD340B" w:rsidR="7B09A36A" w:rsidRDefault="7B09A36A" w:rsidP="7B09A36A">
      <w:pPr>
        <w:pStyle w:val="Kop2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7B09A36A" w14:paraId="3CDFE729" w14:textId="77777777" w:rsidTr="0AE22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060" w:type="dxa"/>
            <w:tcBorders>
              <w:top w:val="nil"/>
              <w:bottom w:val="nil"/>
            </w:tcBorders>
            <w:vAlign w:val="bottom"/>
          </w:tcPr>
          <w:p w14:paraId="00156814" w14:textId="57E9DF48" w:rsidR="7B09A36A" w:rsidRDefault="5C192153" w:rsidP="0AE22128">
            <w:pPr>
              <w:rPr>
                <w:sz w:val="20"/>
                <w:szCs w:val="20"/>
              </w:rPr>
            </w:pPr>
            <w:r w:rsidRPr="0AE22128">
              <w:rPr>
                <w:sz w:val="20"/>
                <w:szCs w:val="20"/>
              </w:rPr>
              <w:t>Inleiding</w:t>
            </w:r>
          </w:p>
        </w:tc>
      </w:tr>
      <w:tr w:rsidR="7B09A36A" w14:paraId="0932D4C4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FFFF00"/>
          </w:tcPr>
          <w:p w14:paraId="2E3DDDEA" w14:textId="7D0055A1" w:rsidR="33E1754B" w:rsidRDefault="33E1754B" w:rsidP="7B09A36A">
            <w:pPr>
              <w:rPr>
                <w:i/>
                <w:iCs/>
                <w:sz w:val="20"/>
                <w:szCs w:val="20"/>
              </w:rPr>
            </w:pPr>
            <w:r w:rsidRPr="00D0017A">
              <w:rPr>
                <w:i/>
                <w:iCs/>
                <w:szCs w:val="18"/>
              </w:rPr>
              <w:t>[Toelichting: Omschrijf kort het restauratieproject: de huidige staat, de te verrichten werkzaamheden, eventuele bijzonderheden, etc.]</w:t>
            </w:r>
          </w:p>
        </w:tc>
      </w:tr>
      <w:tr w:rsidR="7B09A36A" w14:paraId="4C54BB52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42A1F418" w14:textId="77777777" w:rsidR="33E1754B" w:rsidRDefault="33E1754B" w:rsidP="7B09A36A">
            <w:pPr>
              <w:rPr>
                <w:sz w:val="20"/>
                <w:szCs w:val="20"/>
              </w:rPr>
            </w:pPr>
            <w:r w:rsidRPr="00B66A27">
              <w:rPr>
                <w:sz w:val="20"/>
                <w:szCs w:val="20"/>
              </w:rPr>
              <w:t>...</w:t>
            </w:r>
          </w:p>
          <w:p w14:paraId="3172BC7E" w14:textId="58B569A0" w:rsidR="00B66A27" w:rsidRPr="00B66A27" w:rsidRDefault="00B66A27" w:rsidP="7B09A36A">
            <w:pPr>
              <w:rPr>
                <w:sz w:val="22"/>
                <w:szCs w:val="22"/>
              </w:rPr>
            </w:pPr>
          </w:p>
        </w:tc>
      </w:tr>
      <w:tr w:rsidR="7B09A36A" w14:paraId="58E1077D" w14:textId="77777777" w:rsidTr="0AE22128">
        <w:trPr>
          <w:trHeight w:val="567"/>
        </w:trPr>
        <w:tc>
          <w:tcPr>
            <w:tcW w:w="9060" w:type="dxa"/>
            <w:tcBorders>
              <w:top w:val="single" w:sz="4" w:space="0" w:color="auto"/>
              <w:bottom w:val="nil"/>
            </w:tcBorders>
            <w:vAlign w:val="bottom"/>
          </w:tcPr>
          <w:p w14:paraId="78892F4C" w14:textId="12770301" w:rsidR="7B09A36A" w:rsidRPr="004245CB" w:rsidRDefault="336DA993" w:rsidP="0AE22128">
            <w:pPr>
              <w:pStyle w:val="Kop2"/>
              <w:outlineLvl w:val="1"/>
            </w:pPr>
            <w:r>
              <w:t>Duurzame bestemming</w:t>
            </w:r>
          </w:p>
        </w:tc>
      </w:tr>
      <w:tr w:rsidR="7B09A36A" w14:paraId="4E83E74B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FFFF00"/>
          </w:tcPr>
          <w:p w14:paraId="22C25FA8" w14:textId="70ACBF58" w:rsidR="7B09A36A" w:rsidRPr="00D0017A" w:rsidRDefault="16601689" w:rsidP="7B09A36A">
            <w:pPr>
              <w:rPr>
                <w:i/>
                <w:iCs/>
              </w:rPr>
            </w:pPr>
            <w:r w:rsidRPr="00D0017A">
              <w:rPr>
                <w:i/>
                <w:iCs/>
              </w:rPr>
              <w:t>[Toelichting: Omschrijf de (toekomstige) bestemming van het monument. Als het project onderdeel uitmaakt van een groter (</w:t>
            </w:r>
            <w:proofErr w:type="spellStart"/>
            <w:r w:rsidRPr="00D0017A">
              <w:rPr>
                <w:i/>
                <w:iCs/>
              </w:rPr>
              <w:t>herbestemmings</w:t>
            </w:r>
            <w:proofErr w:type="spellEnd"/>
            <w:r w:rsidRPr="00D0017A">
              <w:rPr>
                <w:i/>
                <w:iCs/>
              </w:rPr>
              <w:t>)plan, kunt u dat hier toelichten en uw (</w:t>
            </w:r>
            <w:proofErr w:type="spellStart"/>
            <w:r w:rsidRPr="00D0017A">
              <w:rPr>
                <w:i/>
                <w:iCs/>
              </w:rPr>
              <w:t>herbestemmings</w:t>
            </w:r>
            <w:proofErr w:type="spellEnd"/>
            <w:r w:rsidRPr="00D0017A">
              <w:rPr>
                <w:i/>
                <w:iCs/>
              </w:rPr>
              <w:t>)plan als bijlage toevoegen aan de aanvraag.]</w:t>
            </w:r>
          </w:p>
        </w:tc>
      </w:tr>
      <w:tr w:rsidR="7B09A36A" w14:paraId="29B2CF6B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4892EAAA" w14:textId="77777777" w:rsidR="7B09A36A" w:rsidRDefault="00B66A27" w:rsidP="7B09A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B1B0CF5" w14:textId="33FB3E54" w:rsidR="00B66A27" w:rsidRPr="00B66A27" w:rsidRDefault="00B66A27" w:rsidP="7B09A36A">
            <w:pPr>
              <w:rPr>
                <w:sz w:val="20"/>
                <w:szCs w:val="20"/>
              </w:rPr>
            </w:pPr>
          </w:p>
        </w:tc>
      </w:tr>
      <w:tr w:rsidR="7B09A36A" w:rsidRPr="00D0017A" w14:paraId="05AEAEEC" w14:textId="77777777" w:rsidTr="0AE22128">
        <w:trPr>
          <w:trHeight w:val="567"/>
        </w:trPr>
        <w:tc>
          <w:tcPr>
            <w:tcW w:w="9060" w:type="dxa"/>
            <w:tcBorders>
              <w:top w:val="single" w:sz="4" w:space="0" w:color="auto"/>
              <w:bottom w:val="nil"/>
            </w:tcBorders>
            <w:vAlign w:val="bottom"/>
          </w:tcPr>
          <w:p w14:paraId="7AF12B84" w14:textId="4A1E0E61" w:rsidR="16601689" w:rsidRPr="00D0017A" w:rsidRDefault="336DA993" w:rsidP="0AE22128">
            <w:pPr>
              <w:rPr>
                <w:b/>
                <w:bCs/>
                <w:sz w:val="20"/>
                <w:szCs w:val="20"/>
              </w:rPr>
            </w:pPr>
            <w:r w:rsidRPr="0AE22128">
              <w:rPr>
                <w:b/>
                <w:bCs/>
                <w:sz w:val="20"/>
                <w:szCs w:val="20"/>
              </w:rPr>
              <w:t>Ingebruikname</w:t>
            </w:r>
          </w:p>
        </w:tc>
      </w:tr>
      <w:tr w:rsidR="7B09A36A" w14:paraId="39255431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FFFF00"/>
          </w:tcPr>
          <w:p w14:paraId="367DDE5B" w14:textId="3A4688F8" w:rsidR="7B09A36A" w:rsidRPr="00B66A27" w:rsidRDefault="16601689" w:rsidP="7B09A36A">
            <w:pPr>
              <w:rPr>
                <w:i/>
                <w:iCs/>
              </w:rPr>
            </w:pPr>
            <w:r w:rsidRPr="7B09A36A">
              <w:rPr>
                <w:i/>
                <w:iCs/>
              </w:rPr>
              <w:t>[Toelichting: Licht toe wanneer het monument in gebruik zal worden genomen.]</w:t>
            </w:r>
          </w:p>
        </w:tc>
      </w:tr>
      <w:tr w:rsidR="7B09A36A" w14:paraId="7343DBDC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3A019312" w14:textId="77777777" w:rsidR="7B09A36A" w:rsidRDefault="00B66A27" w:rsidP="7B09A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D573B17" w14:textId="53533413" w:rsidR="00B66A27" w:rsidRPr="00B66A27" w:rsidRDefault="00B66A27" w:rsidP="7B09A36A">
            <w:pPr>
              <w:rPr>
                <w:sz w:val="20"/>
                <w:szCs w:val="20"/>
              </w:rPr>
            </w:pPr>
          </w:p>
        </w:tc>
      </w:tr>
      <w:tr w:rsidR="7B09A36A" w14:paraId="4D5382CC" w14:textId="77777777" w:rsidTr="0AE22128">
        <w:trPr>
          <w:trHeight w:val="567"/>
        </w:trPr>
        <w:tc>
          <w:tcPr>
            <w:tcW w:w="9060" w:type="dxa"/>
            <w:tcBorders>
              <w:top w:val="single" w:sz="4" w:space="0" w:color="auto"/>
              <w:bottom w:val="nil"/>
            </w:tcBorders>
            <w:vAlign w:val="bottom"/>
          </w:tcPr>
          <w:p w14:paraId="7AE5FFB6" w14:textId="6ABA78BC" w:rsidR="16601689" w:rsidRPr="004245CB" w:rsidRDefault="336DA993" w:rsidP="0AE22128">
            <w:pPr>
              <w:rPr>
                <w:b/>
                <w:bCs/>
              </w:rPr>
            </w:pPr>
            <w:r w:rsidRPr="0AE22128">
              <w:rPr>
                <w:b/>
                <w:bCs/>
                <w:sz w:val="20"/>
                <w:szCs w:val="20"/>
              </w:rPr>
              <w:t>Duurzaamheid</w:t>
            </w:r>
          </w:p>
        </w:tc>
      </w:tr>
      <w:tr w:rsidR="7B09A36A" w14:paraId="31B80D94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FFFF00"/>
          </w:tcPr>
          <w:p w14:paraId="6DA68ABA" w14:textId="361A96F0" w:rsidR="7B09A36A" w:rsidRPr="00B66A27" w:rsidRDefault="16601689" w:rsidP="7B09A36A">
            <w:pPr>
              <w:rPr>
                <w:i/>
                <w:iCs/>
              </w:rPr>
            </w:pPr>
            <w:r w:rsidRPr="7B09A36A">
              <w:rPr>
                <w:i/>
                <w:iCs/>
              </w:rPr>
              <w:t>[Toelichting Omschrijf welke stappen u heeft ondernomen om de mogelijkheden voor energiebesparende maatregelen te inventariseren, welke mogelijkheden er zijn en welke u voornemens bent te implementeren. Indien u een adviesrapport heeft, kunt u dir als bijlage toevoegen aan de aanvraag.]</w:t>
            </w:r>
          </w:p>
        </w:tc>
      </w:tr>
      <w:tr w:rsidR="7B09A36A" w14:paraId="338FCAF4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089613C3" w14:textId="77777777" w:rsidR="7B09A36A" w:rsidRDefault="00B66A27" w:rsidP="7B09A36A">
            <w:r>
              <w:t>…</w:t>
            </w:r>
          </w:p>
          <w:p w14:paraId="3B4844BD" w14:textId="4A32593B" w:rsidR="00B66A27" w:rsidRPr="00B66A27" w:rsidRDefault="00B66A27" w:rsidP="7B09A36A"/>
        </w:tc>
      </w:tr>
      <w:tr w:rsidR="7B09A36A" w14:paraId="1C7EDEA6" w14:textId="77777777" w:rsidTr="0AE22128">
        <w:trPr>
          <w:trHeight w:val="567"/>
        </w:trPr>
        <w:tc>
          <w:tcPr>
            <w:tcW w:w="9060" w:type="dxa"/>
            <w:tcBorders>
              <w:top w:val="single" w:sz="4" w:space="0" w:color="auto"/>
              <w:bottom w:val="nil"/>
            </w:tcBorders>
            <w:vAlign w:val="bottom"/>
          </w:tcPr>
          <w:p w14:paraId="2B1413F7" w14:textId="393AA7F6" w:rsidR="16601689" w:rsidRPr="004245CB" w:rsidRDefault="336DA993" w:rsidP="0AE22128">
            <w:pPr>
              <w:rPr>
                <w:b/>
                <w:bCs/>
              </w:rPr>
            </w:pPr>
            <w:r w:rsidRPr="0AE22128">
              <w:rPr>
                <w:b/>
                <w:bCs/>
                <w:sz w:val="20"/>
                <w:szCs w:val="20"/>
              </w:rPr>
              <w:t>Communicatieplan</w:t>
            </w:r>
          </w:p>
        </w:tc>
      </w:tr>
      <w:tr w:rsidR="7B09A36A" w14:paraId="4E7B03A9" w14:textId="77777777" w:rsidTr="0AE22128">
        <w:trPr>
          <w:trHeight w:val="567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FFFF00"/>
          </w:tcPr>
          <w:p w14:paraId="53DA2B37" w14:textId="42BA1959" w:rsidR="7B09A36A" w:rsidRPr="00B66A27" w:rsidRDefault="16601689" w:rsidP="00B66A27">
            <w:pPr>
              <w:rPr>
                <w:i/>
                <w:iCs/>
              </w:rPr>
            </w:pPr>
            <w:r w:rsidRPr="00B66A27">
              <w:rPr>
                <w:i/>
                <w:iCs/>
              </w:rPr>
              <w:t>[Toelichting Omschrijf op welke wijze u van plan bent om over de restauratie te communiceren. Bijvoorbeeld: bouwbord, wijkcommunicatie, krant benaderen, etc.]</w:t>
            </w:r>
          </w:p>
        </w:tc>
      </w:tr>
      <w:tr w:rsidR="7B09A36A" w14:paraId="3236D839" w14:textId="77777777" w:rsidTr="0AE22128">
        <w:trPr>
          <w:trHeight w:val="567"/>
        </w:trPr>
        <w:tc>
          <w:tcPr>
            <w:tcW w:w="9060" w:type="dxa"/>
            <w:tcBorders>
              <w:top w:val="nil"/>
            </w:tcBorders>
          </w:tcPr>
          <w:p w14:paraId="64628A6C" w14:textId="77777777" w:rsidR="7B09A36A" w:rsidRDefault="00B66A27" w:rsidP="7B09A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00C986C7" w14:textId="52E633EA" w:rsidR="00B66A27" w:rsidRPr="00B66A27" w:rsidRDefault="00B66A27" w:rsidP="7B09A36A">
            <w:pPr>
              <w:rPr>
                <w:sz w:val="20"/>
                <w:szCs w:val="20"/>
              </w:rPr>
            </w:pPr>
          </w:p>
        </w:tc>
      </w:tr>
    </w:tbl>
    <w:p w14:paraId="4E5BF2A9" w14:textId="77777777" w:rsidR="006A38AA" w:rsidRPr="006A38AA" w:rsidRDefault="006A38AA" w:rsidP="006A38AA"/>
    <w:tbl>
      <w:tblPr>
        <w:tblStyle w:val="Tabel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835"/>
        <w:gridCol w:w="1695"/>
        <w:gridCol w:w="2841"/>
        <w:gridCol w:w="1689"/>
      </w:tblGrid>
      <w:tr w:rsidR="00B66A27" w14:paraId="54EF7FF0" w14:textId="77777777" w:rsidTr="42BA8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060" w:type="dxa"/>
            <w:gridSpan w:val="4"/>
            <w:vAlign w:val="bottom"/>
          </w:tcPr>
          <w:p w14:paraId="44CBBFFB" w14:textId="6626B444" w:rsidR="00B66A27" w:rsidRPr="001F5AB2" w:rsidRDefault="00B66A27" w:rsidP="0AE22128">
            <w:pPr>
              <w:rPr>
                <w:sz w:val="20"/>
                <w:szCs w:val="20"/>
              </w:rPr>
            </w:pPr>
            <w:r w:rsidRPr="0AE22128">
              <w:rPr>
                <w:sz w:val="20"/>
                <w:szCs w:val="20"/>
              </w:rPr>
              <w:lastRenderedPageBreak/>
              <w:t>Dekkingsplan</w:t>
            </w:r>
          </w:p>
        </w:tc>
      </w:tr>
      <w:tr w:rsidR="004245CB" w14:paraId="0226E43F" w14:textId="77777777" w:rsidTr="42BA80DB">
        <w:tc>
          <w:tcPr>
            <w:tcW w:w="9060" w:type="dxa"/>
            <w:gridSpan w:val="4"/>
            <w:shd w:val="clear" w:color="auto" w:fill="FFFF00"/>
          </w:tcPr>
          <w:p w14:paraId="70F856CD" w14:textId="4E7E718A" w:rsidR="00C94D33" w:rsidRPr="004245CB" w:rsidRDefault="00C94D33" w:rsidP="42BA80DB">
            <w:pPr>
              <w:rPr>
                <w:i/>
                <w:iCs/>
              </w:rPr>
            </w:pPr>
            <w:r w:rsidRPr="42BA80DB">
              <w:rPr>
                <w:i/>
                <w:iCs/>
              </w:rPr>
              <w:t>[Toelichting:</w:t>
            </w:r>
            <w:r w:rsidR="0069512D" w:rsidRPr="42BA80DB">
              <w:rPr>
                <w:i/>
                <w:iCs/>
              </w:rPr>
              <w:t xml:space="preserve"> licht toe </w:t>
            </w:r>
            <w:r w:rsidR="00A632AA" w:rsidRPr="42BA80DB">
              <w:rPr>
                <w:i/>
                <w:iCs/>
              </w:rPr>
              <w:t xml:space="preserve">op welke wijze </w:t>
            </w:r>
            <w:r w:rsidR="05E37ABC" w:rsidRPr="42BA80DB">
              <w:rPr>
                <w:i/>
                <w:iCs/>
              </w:rPr>
              <w:t xml:space="preserve">en door wie de kosten van het project worden gedekt. Hierbij dient de eigen bijdrage van de aanvrager te worden vermeld alsmede het totaal gevraagde subsidiebedrag, zodat het </w:t>
            </w:r>
            <w:r w:rsidR="4FADF88B" w:rsidRPr="42BA80DB">
              <w:rPr>
                <w:i/>
                <w:iCs/>
              </w:rPr>
              <w:t>dekking</w:t>
            </w:r>
            <w:r w:rsidR="05E37ABC" w:rsidRPr="42BA80DB">
              <w:rPr>
                <w:i/>
                <w:iCs/>
              </w:rPr>
              <w:t xml:space="preserve">splan uitkomt op 100% dekking van de totale projectkosten. Tevens dient uit de begroting de hoogte van de bijdrage van derden te blijken. </w:t>
            </w:r>
            <w:r w:rsidR="00DA1E1C" w:rsidRPr="42BA80DB">
              <w:rPr>
                <w:i/>
                <w:iCs/>
              </w:rPr>
              <w:t xml:space="preserve">De subsidie </w:t>
            </w:r>
            <w:r w:rsidR="00D95BD4" w:rsidRPr="42BA80DB">
              <w:rPr>
                <w:i/>
                <w:iCs/>
              </w:rPr>
              <w:t>bedraagt maximaal</w:t>
            </w:r>
            <w:r w:rsidR="00DA1E1C" w:rsidRPr="42BA80DB">
              <w:rPr>
                <w:i/>
                <w:iCs/>
              </w:rPr>
              <w:t xml:space="preserve"> 70%</w:t>
            </w:r>
            <w:r w:rsidR="00D95BD4" w:rsidRPr="42BA80DB">
              <w:rPr>
                <w:i/>
                <w:iCs/>
              </w:rPr>
              <w:t xml:space="preserve"> van de subsidiabele kosten, </w:t>
            </w:r>
            <w:r w:rsidR="00CC3FAD" w:rsidRPr="42BA80DB">
              <w:rPr>
                <w:i/>
                <w:iCs/>
              </w:rPr>
              <w:t xml:space="preserve">kan niet lager zijn dan €150.000 </w:t>
            </w:r>
            <w:r w:rsidR="00D95BD4" w:rsidRPr="42BA80DB">
              <w:rPr>
                <w:i/>
                <w:iCs/>
              </w:rPr>
              <w:t>en kan niet hoger zijn dan €400.000.</w:t>
            </w:r>
            <w:r w:rsidR="00A632AA" w:rsidRPr="42BA80DB">
              <w:rPr>
                <w:i/>
                <w:iCs/>
              </w:rPr>
              <w:t>]</w:t>
            </w:r>
          </w:p>
        </w:tc>
      </w:tr>
      <w:tr w:rsidR="001F5AB2" w14:paraId="4DB639F8" w14:textId="77777777" w:rsidTr="42BA80DB">
        <w:tc>
          <w:tcPr>
            <w:tcW w:w="9060" w:type="dxa"/>
            <w:gridSpan w:val="4"/>
          </w:tcPr>
          <w:p w14:paraId="0B3A114C" w14:textId="77777777" w:rsidR="001F5AB2" w:rsidRPr="00D0017A" w:rsidRDefault="001F5AB2" w:rsidP="7B09A36A">
            <w:pPr>
              <w:rPr>
                <w:i/>
                <w:iCs/>
                <w:szCs w:val="18"/>
              </w:rPr>
            </w:pPr>
          </w:p>
        </w:tc>
      </w:tr>
      <w:tr w:rsidR="00E63219" w14:paraId="7365EBEF" w14:textId="77777777" w:rsidTr="42BA80DB">
        <w:tc>
          <w:tcPr>
            <w:tcW w:w="4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791536" w14:textId="77777777" w:rsidR="00E63219" w:rsidRDefault="00E63219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Uitgaven</w:t>
            </w:r>
          </w:p>
        </w:tc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2F8DF7" w14:textId="77777777" w:rsidR="00E63219" w:rsidRDefault="00E63219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Inkomsten</w:t>
            </w:r>
          </w:p>
        </w:tc>
      </w:tr>
      <w:tr w:rsidR="00E63219" w14:paraId="2CAFACAF" w14:textId="77777777" w:rsidTr="42BA80DB">
        <w:tc>
          <w:tcPr>
            <w:tcW w:w="2835" w:type="dxa"/>
            <w:tcBorders>
              <w:top w:val="single" w:sz="4" w:space="0" w:color="auto"/>
            </w:tcBorders>
          </w:tcPr>
          <w:p w14:paraId="28191A4D" w14:textId="77777777" w:rsidR="00E63219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Subsidiabele kosten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14:paraId="6612B3CB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</w:tcPr>
          <w:p w14:paraId="768858F2" w14:textId="6DD6D521" w:rsidR="00E63219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Subsidie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67C932D3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</w:tr>
      <w:tr w:rsidR="00E63219" w14:paraId="1D4176EF" w14:textId="77777777" w:rsidTr="42BA80DB">
        <w:tc>
          <w:tcPr>
            <w:tcW w:w="2835" w:type="dxa"/>
          </w:tcPr>
          <w:p w14:paraId="6A807BDB" w14:textId="77777777" w:rsidR="00E63219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Niet-subsidiabele kosten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E1C68EF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14:paraId="02F273A4" w14:textId="77777777" w:rsidR="00E63219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Eigen vermogen</w:t>
            </w:r>
          </w:p>
        </w:tc>
        <w:tc>
          <w:tcPr>
            <w:tcW w:w="1689" w:type="dxa"/>
          </w:tcPr>
          <w:p w14:paraId="2A4B13C0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</w:tr>
      <w:tr w:rsidR="00E63219" w14:paraId="292A8387" w14:textId="77777777" w:rsidTr="42BA80DB">
        <w:tc>
          <w:tcPr>
            <w:tcW w:w="2835" w:type="dxa"/>
          </w:tcPr>
          <w:p w14:paraId="737C728E" w14:textId="062D5A9D" w:rsidR="00E63219" w:rsidRDefault="002E7245" w:rsidP="7B09A36A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>…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0843B996" w14:textId="77777777" w:rsidR="00E63219" w:rsidRDefault="00E63219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single" w:sz="4" w:space="0" w:color="auto"/>
            </w:tcBorders>
          </w:tcPr>
          <w:p w14:paraId="293356AE" w14:textId="0EFB377D" w:rsidR="00E63219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Hypotheek</w:t>
            </w:r>
            <w:r w:rsidR="2A807EC6" w:rsidRPr="7B09A36A">
              <w:rPr>
                <w:rFonts w:eastAsia="Futura Book" w:cs="Futura Book"/>
                <w:sz w:val="20"/>
                <w:szCs w:val="20"/>
              </w:rPr>
              <w:t>/lening</w:t>
            </w:r>
          </w:p>
        </w:tc>
        <w:tc>
          <w:tcPr>
            <w:tcW w:w="1689" w:type="dxa"/>
          </w:tcPr>
          <w:p w14:paraId="31912AFA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</w:tr>
      <w:tr w:rsidR="00E63219" w14:paraId="34A70C5D" w14:textId="77777777" w:rsidTr="42BA80DB">
        <w:tc>
          <w:tcPr>
            <w:tcW w:w="2835" w:type="dxa"/>
          </w:tcPr>
          <w:p w14:paraId="5F048930" w14:textId="77777777" w:rsidR="00E63219" w:rsidRDefault="00E63219" w:rsidP="7B09A36A">
            <w:pPr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4C0FEAA7" w14:textId="77777777" w:rsidR="00E63219" w:rsidRDefault="00E63219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single" w:sz="4" w:space="0" w:color="auto"/>
            </w:tcBorders>
          </w:tcPr>
          <w:p w14:paraId="19A9D7F2" w14:textId="5679B829" w:rsidR="00E63219" w:rsidRDefault="002E7245" w:rsidP="7B09A36A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>…</w:t>
            </w:r>
          </w:p>
        </w:tc>
        <w:tc>
          <w:tcPr>
            <w:tcW w:w="1689" w:type="dxa"/>
          </w:tcPr>
          <w:p w14:paraId="23CE1923" w14:textId="77777777" w:rsidR="00E63219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</w:tr>
      <w:tr w:rsidR="006A38AA" w14:paraId="1D23A1EA" w14:textId="77777777" w:rsidTr="42BA80DB">
        <w:tc>
          <w:tcPr>
            <w:tcW w:w="2835" w:type="dxa"/>
          </w:tcPr>
          <w:p w14:paraId="07920B8E" w14:textId="77777777" w:rsidR="006A38AA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08D1E9CE" w14:textId="77777777" w:rsidR="006A38AA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single" w:sz="4" w:space="0" w:color="auto"/>
            </w:tcBorders>
          </w:tcPr>
          <w:p w14:paraId="7803458C" w14:textId="77777777" w:rsidR="006A38AA" w:rsidRDefault="006A38AA" w:rsidP="7B09A36A">
            <w:pPr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08FF12A" w14:textId="77777777" w:rsidR="006A38AA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</w:tr>
      <w:tr w:rsidR="006A38AA" w:rsidRPr="006A38AA" w14:paraId="4C2E2840" w14:textId="77777777" w:rsidTr="42BA80DB">
        <w:tc>
          <w:tcPr>
            <w:tcW w:w="2835" w:type="dxa"/>
            <w:tcBorders>
              <w:bottom w:val="single" w:sz="4" w:space="0" w:color="auto"/>
            </w:tcBorders>
          </w:tcPr>
          <w:p w14:paraId="7B0756AF" w14:textId="77777777" w:rsidR="006A38AA" w:rsidRPr="006A38AA" w:rsidRDefault="006A38AA" w:rsidP="7B09A36A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63957F1E" w14:textId="77777777" w:rsidR="006A38AA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</w:tcBorders>
          </w:tcPr>
          <w:p w14:paraId="793A925D" w14:textId="77777777" w:rsidR="006A38AA" w:rsidRDefault="006A38AA" w:rsidP="7B09A36A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570DEC46" w14:textId="77777777" w:rsidR="006A38AA" w:rsidRDefault="006A38AA" w:rsidP="7B09A36A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</w:tr>
      <w:tr w:rsidR="00E63219" w:rsidRPr="006A38AA" w14:paraId="07E9B131" w14:textId="77777777" w:rsidTr="42BA80DB">
        <w:tc>
          <w:tcPr>
            <w:tcW w:w="2835" w:type="dxa"/>
            <w:tcBorders>
              <w:top w:val="single" w:sz="4" w:space="0" w:color="auto"/>
            </w:tcBorders>
          </w:tcPr>
          <w:p w14:paraId="21CAEB87" w14:textId="77777777" w:rsidR="00E63219" w:rsidRPr="006A38AA" w:rsidRDefault="006A38AA" w:rsidP="7B09A36A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7B09A36A">
              <w:rPr>
                <w:rFonts w:eastAsia="Futura Book" w:cs="Futura Book"/>
                <w:b/>
                <w:bCs/>
                <w:sz w:val="20"/>
                <w:szCs w:val="20"/>
              </w:rPr>
              <w:t>T</w:t>
            </w:r>
            <w:r w:rsidR="00E63219" w:rsidRPr="7B09A36A">
              <w:rPr>
                <w:rFonts w:eastAsia="Futura Book" w:cs="Futura Book"/>
                <w:b/>
                <w:bCs/>
                <w:sz w:val="20"/>
                <w:szCs w:val="20"/>
              </w:rPr>
              <w:t>otaal</w:t>
            </w:r>
            <w:r w:rsidRPr="7B09A36A">
              <w:rPr>
                <w:rFonts w:eastAsia="Futura Book" w:cs="Futura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14:paraId="00BA7071" w14:textId="77777777" w:rsidR="00E63219" w:rsidRPr="006A38AA" w:rsidRDefault="006A38AA" w:rsidP="7B09A36A">
            <w:pPr>
              <w:jc w:val="right"/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</w:tcPr>
          <w:p w14:paraId="0B783CBA" w14:textId="77777777" w:rsidR="00E63219" w:rsidRPr="006A38AA" w:rsidRDefault="006A38AA" w:rsidP="7B09A36A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7B09A36A">
              <w:rPr>
                <w:rFonts w:eastAsia="Futura Book" w:cs="Futura Book"/>
                <w:b/>
                <w:bCs/>
                <w:sz w:val="20"/>
                <w:szCs w:val="20"/>
              </w:rPr>
              <w:t xml:space="preserve">Totaal 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1EBE5C5A" w14:textId="77777777" w:rsidR="00E63219" w:rsidRPr="006A38AA" w:rsidRDefault="006A38AA" w:rsidP="7B09A36A">
            <w:pPr>
              <w:jc w:val="right"/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7B09A36A">
              <w:rPr>
                <w:rFonts w:eastAsia="Futura Book" w:cs="Futura Book"/>
                <w:sz w:val="20"/>
                <w:szCs w:val="20"/>
              </w:rPr>
              <w:t>€ 0</w:t>
            </w:r>
          </w:p>
        </w:tc>
      </w:tr>
    </w:tbl>
    <w:p w14:paraId="2B3F6162" w14:textId="77777777" w:rsidR="00E63219" w:rsidRPr="00E63219" w:rsidRDefault="00E63219" w:rsidP="00E63219"/>
    <w:sectPr w:rsidR="00E63219" w:rsidRPr="00E63219" w:rsidSect="009409B6">
      <w:head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9BE3" w14:textId="77777777" w:rsidR="00FA6A19" w:rsidRDefault="00FA6A19" w:rsidP="006227C6">
      <w:pPr>
        <w:spacing w:line="240" w:lineRule="auto"/>
      </w:pPr>
      <w:r>
        <w:separator/>
      </w:r>
    </w:p>
  </w:endnote>
  <w:endnote w:type="continuationSeparator" w:id="0">
    <w:p w14:paraId="423E67D4" w14:textId="77777777" w:rsidR="00FA6A19" w:rsidRDefault="00FA6A19" w:rsidP="006227C6">
      <w:pPr>
        <w:spacing w:line="240" w:lineRule="auto"/>
      </w:pPr>
      <w:r>
        <w:continuationSeparator/>
      </w:r>
    </w:p>
  </w:endnote>
  <w:endnote w:type="continuationNotice" w:id="1">
    <w:p w14:paraId="06B5F5AF" w14:textId="77777777" w:rsidR="00FA6A19" w:rsidRDefault="00FA6A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72018" w14:textId="77777777" w:rsidR="00FA6A19" w:rsidRDefault="00FA6A19" w:rsidP="006227C6">
      <w:pPr>
        <w:spacing w:line="240" w:lineRule="auto"/>
      </w:pPr>
      <w:r>
        <w:separator/>
      </w:r>
    </w:p>
  </w:footnote>
  <w:footnote w:type="continuationSeparator" w:id="0">
    <w:p w14:paraId="20C5CFD5" w14:textId="77777777" w:rsidR="00FA6A19" w:rsidRDefault="00FA6A19" w:rsidP="006227C6">
      <w:pPr>
        <w:spacing w:line="240" w:lineRule="auto"/>
      </w:pPr>
      <w:r>
        <w:continuationSeparator/>
      </w:r>
    </w:p>
  </w:footnote>
  <w:footnote w:type="continuationNotice" w:id="1">
    <w:p w14:paraId="50CE46A9" w14:textId="77777777" w:rsidR="00FA6A19" w:rsidRDefault="00FA6A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7C2B" w14:textId="1481D705" w:rsidR="00E63219" w:rsidRDefault="0086418E" w:rsidP="00E63219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2A332" wp14:editId="1D404325">
          <wp:simplePos x="0" y="0"/>
          <wp:positionH relativeFrom="page">
            <wp:posOffset>0</wp:posOffset>
          </wp:positionH>
          <wp:positionV relativeFrom="page">
            <wp:posOffset>252095</wp:posOffset>
          </wp:positionV>
          <wp:extent cx="2016000" cy="252000"/>
          <wp:effectExtent l="0" t="0" r="381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BA80DB">
      <w:t>Subsidieregeling cultureel erfgoed §1 restauratie rijksmonumenten</w:t>
    </w:r>
  </w:p>
  <w:p w14:paraId="62C02A34" w14:textId="3A776970" w:rsidR="00E63219" w:rsidRDefault="0034304C" w:rsidP="00E63219">
    <w:pPr>
      <w:pStyle w:val="Koptekst"/>
      <w:jc w:val="right"/>
    </w:pPr>
    <w:r>
      <w:t>Format</w:t>
    </w:r>
    <w:r w:rsidR="00E63219">
      <w:t xml:space="preserve"> projectplan</w:t>
    </w:r>
    <w:r>
      <w:t xml:space="preserve"> vastgesteld d.d. 20 </w:t>
    </w:r>
    <w:r w:rsidR="00E16200">
      <w:t>april</w:t>
    </w:r>
    <w:r w:rsidR="00E63219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19"/>
    <w:rsid w:val="0000DC0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A4946"/>
    <w:rsid w:val="001B515E"/>
    <w:rsid w:val="001D0ED0"/>
    <w:rsid w:val="001F50BB"/>
    <w:rsid w:val="001F5AB2"/>
    <w:rsid w:val="00206621"/>
    <w:rsid w:val="0022174C"/>
    <w:rsid w:val="002667C0"/>
    <w:rsid w:val="002719F8"/>
    <w:rsid w:val="00280015"/>
    <w:rsid w:val="002A5E2A"/>
    <w:rsid w:val="002D7435"/>
    <w:rsid w:val="002E7245"/>
    <w:rsid w:val="002F5AF2"/>
    <w:rsid w:val="00325EFF"/>
    <w:rsid w:val="0034304C"/>
    <w:rsid w:val="00346094"/>
    <w:rsid w:val="003611CD"/>
    <w:rsid w:val="003A4AD2"/>
    <w:rsid w:val="003E05E7"/>
    <w:rsid w:val="00403ECA"/>
    <w:rsid w:val="004245CB"/>
    <w:rsid w:val="00430C84"/>
    <w:rsid w:val="004350F6"/>
    <w:rsid w:val="00444CC3"/>
    <w:rsid w:val="004B251B"/>
    <w:rsid w:val="004C79E0"/>
    <w:rsid w:val="00522B70"/>
    <w:rsid w:val="00552E52"/>
    <w:rsid w:val="005531C0"/>
    <w:rsid w:val="00555744"/>
    <w:rsid w:val="00574506"/>
    <w:rsid w:val="005A1126"/>
    <w:rsid w:val="005A25AD"/>
    <w:rsid w:val="005E00B9"/>
    <w:rsid w:val="006227C6"/>
    <w:rsid w:val="00625FD5"/>
    <w:rsid w:val="00642A5C"/>
    <w:rsid w:val="0069512D"/>
    <w:rsid w:val="006A1E20"/>
    <w:rsid w:val="006A38AA"/>
    <w:rsid w:val="006B357B"/>
    <w:rsid w:val="006F31BA"/>
    <w:rsid w:val="006F6277"/>
    <w:rsid w:val="00712E93"/>
    <w:rsid w:val="0072066C"/>
    <w:rsid w:val="00730C60"/>
    <w:rsid w:val="007410F6"/>
    <w:rsid w:val="007443CD"/>
    <w:rsid w:val="0077204D"/>
    <w:rsid w:val="0079401A"/>
    <w:rsid w:val="007D2929"/>
    <w:rsid w:val="007D31EE"/>
    <w:rsid w:val="007E3230"/>
    <w:rsid w:val="00806810"/>
    <w:rsid w:val="00821CB3"/>
    <w:rsid w:val="0082228C"/>
    <w:rsid w:val="00831D01"/>
    <w:rsid w:val="00842E0C"/>
    <w:rsid w:val="008610E2"/>
    <w:rsid w:val="0086418E"/>
    <w:rsid w:val="00894BC9"/>
    <w:rsid w:val="00895B31"/>
    <w:rsid w:val="008C7728"/>
    <w:rsid w:val="008E262D"/>
    <w:rsid w:val="00916469"/>
    <w:rsid w:val="0092464E"/>
    <w:rsid w:val="009409B6"/>
    <w:rsid w:val="0094298F"/>
    <w:rsid w:val="00944003"/>
    <w:rsid w:val="009A5F3D"/>
    <w:rsid w:val="009A63D7"/>
    <w:rsid w:val="009B5172"/>
    <w:rsid w:val="009E319D"/>
    <w:rsid w:val="00A01ABC"/>
    <w:rsid w:val="00A0567A"/>
    <w:rsid w:val="00A41A23"/>
    <w:rsid w:val="00A632AA"/>
    <w:rsid w:val="00A73FA2"/>
    <w:rsid w:val="00A908A9"/>
    <w:rsid w:val="00B04D93"/>
    <w:rsid w:val="00B057D7"/>
    <w:rsid w:val="00B05D0E"/>
    <w:rsid w:val="00B30015"/>
    <w:rsid w:val="00B37950"/>
    <w:rsid w:val="00B5255B"/>
    <w:rsid w:val="00B66A27"/>
    <w:rsid w:val="00BB2C3B"/>
    <w:rsid w:val="00BD6A23"/>
    <w:rsid w:val="00BF63E5"/>
    <w:rsid w:val="00C21BB1"/>
    <w:rsid w:val="00C30E0F"/>
    <w:rsid w:val="00C32F60"/>
    <w:rsid w:val="00C3566D"/>
    <w:rsid w:val="00C83964"/>
    <w:rsid w:val="00C94D33"/>
    <w:rsid w:val="00CA4CA9"/>
    <w:rsid w:val="00CA5B41"/>
    <w:rsid w:val="00CC3FAD"/>
    <w:rsid w:val="00CD04D5"/>
    <w:rsid w:val="00CE4C82"/>
    <w:rsid w:val="00D0017A"/>
    <w:rsid w:val="00D05112"/>
    <w:rsid w:val="00D21D07"/>
    <w:rsid w:val="00D36A9C"/>
    <w:rsid w:val="00D42395"/>
    <w:rsid w:val="00D7603B"/>
    <w:rsid w:val="00D81DAE"/>
    <w:rsid w:val="00D93AB0"/>
    <w:rsid w:val="00D95BD4"/>
    <w:rsid w:val="00DA1E1C"/>
    <w:rsid w:val="00DC737C"/>
    <w:rsid w:val="00DF11EF"/>
    <w:rsid w:val="00E16200"/>
    <w:rsid w:val="00E44A18"/>
    <w:rsid w:val="00E63219"/>
    <w:rsid w:val="00E83438"/>
    <w:rsid w:val="00EC37FA"/>
    <w:rsid w:val="00F241C5"/>
    <w:rsid w:val="00F4223F"/>
    <w:rsid w:val="00F724A8"/>
    <w:rsid w:val="00F837E9"/>
    <w:rsid w:val="00FA6A19"/>
    <w:rsid w:val="00FD0D30"/>
    <w:rsid w:val="00FD52F9"/>
    <w:rsid w:val="0167AA18"/>
    <w:rsid w:val="033A8C77"/>
    <w:rsid w:val="04511CAD"/>
    <w:rsid w:val="04584D0B"/>
    <w:rsid w:val="058E91BC"/>
    <w:rsid w:val="05E37ABC"/>
    <w:rsid w:val="06127E6F"/>
    <w:rsid w:val="06D3E610"/>
    <w:rsid w:val="08092C4D"/>
    <w:rsid w:val="0AE22128"/>
    <w:rsid w:val="0CAA5CBF"/>
    <w:rsid w:val="0EF20DA3"/>
    <w:rsid w:val="0FA03858"/>
    <w:rsid w:val="10CDD2EE"/>
    <w:rsid w:val="158094CB"/>
    <w:rsid w:val="16601689"/>
    <w:rsid w:val="1B8C07FD"/>
    <w:rsid w:val="1C93D650"/>
    <w:rsid w:val="1E777C1D"/>
    <w:rsid w:val="1F0A804A"/>
    <w:rsid w:val="1F365408"/>
    <w:rsid w:val="21070F71"/>
    <w:rsid w:val="2245EF76"/>
    <w:rsid w:val="2392673B"/>
    <w:rsid w:val="2505DA72"/>
    <w:rsid w:val="2538E6F5"/>
    <w:rsid w:val="25978BD1"/>
    <w:rsid w:val="26604558"/>
    <w:rsid w:val="27196099"/>
    <w:rsid w:val="2741FD65"/>
    <w:rsid w:val="28AF0ADB"/>
    <w:rsid w:val="29D8B73A"/>
    <w:rsid w:val="2A807EC6"/>
    <w:rsid w:val="2AC4A94A"/>
    <w:rsid w:val="2B6D611A"/>
    <w:rsid w:val="2D6BAB56"/>
    <w:rsid w:val="2D88A21D"/>
    <w:rsid w:val="2E22A673"/>
    <w:rsid w:val="30311484"/>
    <w:rsid w:val="30D8DC10"/>
    <w:rsid w:val="336DA993"/>
    <w:rsid w:val="3380D893"/>
    <w:rsid w:val="33AFE34E"/>
    <w:rsid w:val="33E1754B"/>
    <w:rsid w:val="34AC4F04"/>
    <w:rsid w:val="38D3424A"/>
    <w:rsid w:val="3ED6D86D"/>
    <w:rsid w:val="42BA80DB"/>
    <w:rsid w:val="43756E6C"/>
    <w:rsid w:val="45F58D51"/>
    <w:rsid w:val="46AD0F2E"/>
    <w:rsid w:val="47F3A46E"/>
    <w:rsid w:val="4AEEF651"/>
    <w:rsid w:val="4EC00E99"/>
    <w:rsid w:val="4ED1CE0C"/>
    <w:rsid w:val="4F3072F2"/>
    <w:rsid w:val="4F462CE2"/>
    <w:rsid w:val="4FADF88B"/>
    <w:rsid w:val="51DE86FE"/>
    <w:rsid w:val="51F7AF5B"/>
    <w:rsid w:val="5526E2FF"/>
    <w:rsid w:val="56858CEB"/>
    <w:rsid w:val="57D79663"/>
    <w:rsid w:val="584DC882"/>
    <w:rsid w:val="5931AC38"/>
    <w:rsid w:val="5A02C140"/>
    <w:rsid w:val="5C192153"/>
    <w:rsid w:val="5FF00D5F"/>
    <w:rsid w:val="604965F8"/>
    <w:rsid w:val="61E53659"/>
    <w:rsid w:val="62170607"/>
    <w:rsid w:val="6474C9AD"/>
    <w:rsid w:val="649D6679"/>
    <w:rsid w:val="66BB8F7D"/>
    <w:rsid w:val="678F73A8"/>
    <w:rsid w:val="6957AF3F"/>
    <w:rsid w:val="6B9B91F6"/>
    <w:rsid w:val="6FAB095B"/>
    <w:rsid w:val="6FF3BA49"/>
    <w:rsid w:val="711A1B06"/>
    <w:rsid w:val="71AFC4BC"/>
    <w:rsid w:val="72255A37"/>
    <w:rsid w:val="72A9EFE6"/>
    <w:rsid w:val="72D5F4B9"/>
    <w:rsid w:val="760D957B"/>
    <w:rsid w:val="76363247"/>
    <w:rsid w:val="772F2FFB"/>
    <w:rsid w:val="776E9394"/>
    <w:rsid w:val="79CA8234"/>
    <w:rsid w:val="7B09A36A"/>
    <w:rsid w:val="7C7CD6FF"/>
    <w:rsid w:val="7D582834"/>
    <w:rsid w:val="7E18A760"/>
    <w:rsid w:val="7F1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D018A0"/>
  <w15:chartTrackingRefBased/>
  <w15:docId w15:val="{9CF5FA77-B657-4EC2-BF4A-27CDDDC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&amp;quot" w:hAnsi="&amp;quot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1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0c66c99564606f4a9ebd75d80dc3092b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c72a94b09b1bbb6ea5ab813a715bb6fb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26DB-CE69-41C0-B3DB-D78EBFDB0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245B0-A038-43C0-9742-A43EE0474334}">
  <ds:schemaRefs>
    <ds:schemaRef ds:uri="http://purl.org/dc/terms/"/>
    <ds:schemaRef ds:uri="71335d2f-bc44-46f6-bed9-28a1c312402c"/>
    <ds:schemaRef ds:uri="http://schemas.microsoft.com/office/2006/documentManagement/types"/>
    <ds:schemaRef ds:uri="http://schemas.microsoft.com/office/infopath/2007/PartnerControls"/>
    <ds:schemaRef ds:uri="c0f2bc4e-150f-4bc5-8cce-a9e37508149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37A4CC-8EB1-4BED-9505-EE3CC3B7FFE4}"/>
</file>

<file path=customXml/itemProps4.xml><?xml version="1.0" encoding="utf-8"?>
<ds:datastoreItem xmlns:ds="http://schemas.openxmlformats.org/officeDocument/2006/customXml" ds:itemID="{F06A62B7-FAE8-404B-AFEF-B3D3A5E3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Speckens</dc:creator>
  <cp:keywords/>
  <dc:description/>
  <cp:lastModifiedBy>Toon van Geene</cp:lastModifiedBy>
  <cp:revision>2</cp:revision>
  <dcterms:created xsi:type="dcterms:W3CDTF">2021-06-08T09:40:00Z</dcterms:created>
  <dcterms:modified xsi:type="dcterms:W3CDTF">2021-06-08T09:40:00Z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CORSA_GUID">
    <vt:lpwstr>f948d68a-f5cc-988b-7d14-32b3b09f5f34</vt:lpwstr>
  </property>
  <property fmtid="{D5CDD505-2E9C-101B-9397-08002B2CF9AE}" pid="4" name="CORSA_OBJECTTYPE">
    <vt:lpwstr>S</vt:lpwstr>
  </property>
  <property fmtid="{D5CDD505-2E9C-101B-9397-08002B2CF9AE}" pid="5" name="CORSA_OBJECTID">
    <vt:lpwstr>4874344</vt:lpwstr>
  </property>
  <property fmtid="{D5CDD505-2E9C-101B-9397-08002B2CF9AE}" pid="6" name="CORSA_VERSION">
    <vt:lpwstr>1</vt:lpwstr>
  </property>
  <property fmtid="{D5CDD505-2E9C-101B-9397-08002B2CF9AE}" pid="7" name="Order">
    <vt:r8>100</vt:r8>
  </property>
  <property fmtid="{D5CDD505-2E9C-101B-9397-08002B2CF9AE}" pid="8" name="MediaServiceImageTags">
    <vt:lpwstr/>
  </property>
  <property fmtid="{D5CDD505-2E9C-101B-9397-08002B2CF9AE}" pid="9" name="MSIP_Label_b8665262-5df6-455e-bf48-5928a5d868f6_Enabled">
    <vt:lpwstr>True</vt:lpwstr>
  </property>
  <property fmtid="{D5CDD505-2E9C-101B-9397-08002B2CF9AE}" pid="10" name="MSIP_Label_b8665262-5df6-455e-bf48-5928a5d868f6_SiteId">
    <vt:lpwstr>d2aff5f9-8c21-47f2-88f3-08ac4fda56f5</vt:lpwstr>
  </property>
  <property fmtid="{D5CDD505-2E9C-101B-9397-08002B2CF9AE}" pid="11" name="MSIP_Label_b8665262-5df6-455e-bf48-5928a5d868f6_SetDate">
    <vt:lpwstr>2024-05-17T10:38:11Z</vt:lpwstr>
  </property>
  <property fmtid="{D5CDD505-2E9C-101B-9397-08002B2CF9AE}" pid="12" name="MSIP_Label_b8665262-5df6-455e-bf48-5928a5d868f6_Name">
    <vt:lpwstr>Vertrouwelijk</vt:lpwstr>
  </property>
  <property fmtid="{D5CDD505-2E9C-101B-9397-08002B2CF9AE}" pid="13" name="MSIP_Label_b8665262-5df6-455e-bf48-5928a5d868f6_ActionId">
    <vt:lpwstr>722e42c9-176c-44fa-9d7c-26b4d0683cbb</vt:lpwstr>
  </property>
  <property fmtid="{D5CDD505-2E9C-101B-9397-08002B2CF9AE}" pid="14" name="MSIP_Label_b8665262-5df6-455e-bf48-5928a5d868f6_Removed">
    <vt:lpwstr>False</vt:lpwstr>
  </property>
  <property fmtid="{D5CDD505-2E9C-101B-9397-08002B2CF9AE}" pid="15" name="MSIP_Label_b8665262-5df6-455e-bf48-5928a5d868f6_Extended_MSFT_Method">
    <vt:lpwstr>Standard</vt:lpwstr>
  </property>
  <property fmtid="{D5CDD505-2E9C-101B-9397-08002B2CF9AE}" pid="16" name="Sensitivity">
    <vt:lpwstr>Vertrouwelijk</vt:lpwstr>
  </property>
</Properties>
</file>