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6657" w14:textId="301F73BB" w:rsidR="002C68C9" w:rsidRDefault="0039441A" w:rsidP="00B13E55">
      <w:pPr>
        <w:pStyle w:val="pf0"/>
        <w:rPr>
          <w:rStyle w:val="cf01"/>
          <w:rFonts w:eastAsiaTheme="majorEastAsia"/>
          <w:b/>
          <w:bCs/>
        </w:rPr>
      </w:pPr>
      <w:r>
        <w:rPr>
          <w:rStyle w:val="cf01"/>
          <w:rFonts w:eastAsiaTheme="majorEastAsia"/>
          <w:b/>
          <w:bCs/>
        </w:rPr>
        <w:t>Format project</w:t>
      </w:r>
      <w:r w:rsidR="00801651">
        <w:rPr>
          <w:rStyle w:val="cf01"/>
          <w:rFonts w:eastAsiaTheme="majorEastAsia"/>
          <w:b/>
          <w:bCs/>
        </w:rPr>
        <w:t xml:space="preserve">plan </w:t>
      </w:r>
      <w:r w:rsidR="00431423">
        <w:rPr>
          <w:rStyle w:val="cf01"/>
          <w:rFonts w:eastAsiaTheme="majorEastAsia"/>
          <w:b/>
          <w:bCs/>
        </w:rPr>
        <w:t>haalbaarheidsstudies</w:t>
      </w:r>
      <w:r w:rsidR="003E0435">
        <w:rPr>
          <w:rStyle w:val="cf01"/>
          <w:rFonts w:eastAsiaTheme="majorEastAsia"/>
          <w:b/>
          <w:bCs/>
        </w:rPr>
        <w:t xml:space="preserve"> energiehubs Noord-Brabant</w:t>
      </w:r>
    </w:p>
    <w:p w14:paraId="72DFC478" w14:textId="77777777" w:rsidR="00DE2518" w:rsidRPr="002C68C9" w:rsidRDefault="00DE2518" w:rsidP="00B13E55">
      <w:pPr>
        <w:pStyle w:val="pf0"/>
        <w:rPr>
          <w:rStyle w:val="cf01"/>
          <w:rFonts w:eastAsiaTheme="majorEastAsia"/>
          <w:b/>
          <w:bCs/>
        </w:rPr>
      </w:pPr>
    </w:p>
    <w:p w14:paraId="1B0F2A32" w14:textId="3BA8134D" w:rsidR="00DD0D0B" w:rsidRPr="002D098F" w:rsidRDefault="00DD0D0B" w:rsidP="00B13E55">
      <w:pPr>
        <w:pStyle w:val="pf0"/>
        <w:rPr>
          <w:rStyle w:val="cf01"/>
          <w:rFonts w:eastAsiaTheme="majorEastAsia"/>
          <w:b/>
          <w:bCs/>
        </w:rPr>
      </w:pPr>
      <w:r w:rsidRPr="002D098F">
        <w:rPr>
          <w:rStyle w:val="cf01"/>
          <w:rFonts w:eastAsiaTheme="majorEastAsia"/>
          <w:b/>
          <w:bCs/>
        </w:rPr>
        <w:t>0. Titel</w:t>
      </w:r>
      <w:r w:rsidR="002D098F" w:rsidRPr="002D098F">
        <w:rPr>
          <w:rStyle w:val="cf01"/>
          <w:rFonts w:eastAsiaTheme="majorEastAsia"/>
          <w:b/>
          <w:bCs/>
        </w:rPr>
        <w:t>blad</w:t>
      </w:r>
      <w:r w:rsidRPr="002D098F">
        <w:rPr>
          <w:rStyle w:val="cf01"/>
          <w:rFonts w:eastAsiaTheme="majorEastAsia"/>
          <w:b/>
          <w:bCs/>
        </w:rPr>
        <w:t xml:space="preserve"> </w:t>
      </w:r>
      <w:r w:rsidR="000F626D">
        <w:rPr>
          <w:rStyle w:val="cf01"/>
          <w:rFonts w:eastAsiaTheme="majorEastAsia"/>
          <w:b/>
          <w:bCs/>
        </w:rPr>
        <w:t>projectvoorstel</w:t>
      </w:r>
    </w:p>
    <w:p w14:paraId="67D47F1B" w14:textId="2FF1C21C" w:rsidR="002D098F" w:rsidRDefault="002D098F" w:rsidP="00ED0288">
      <w:pPr>
        <w:pStyle w:val="pf0"/>
        <w:rPr>
          <w:rStyle w:val="cf01"/>
          <w:rFonts w:eastAsiaTheme="majorEastAsia"/>
        </w:rPr>
      </w:pPr>
      <w:r w:rsidRPr="002D098F">
        <w:rPr>
          <w:rStyle w:val="cf01"/>
          <w:rFonts w:eastAsiaTheme="majorEastAsia"/>
        </w:rPr>
        <w:t xml:space="preserve">- </w:t>
      </w:r>
      <w:r w:rsidR="00A67BA6">
        <w:rPr>
          <w:rStyle w:val="cf01"/>
          <w:rFonts w:eastAsiaTheme="majorEastAsia"/>
        </w:rPr>
        <w:t xml:space="preserve">Titel </w:t>
      </w:r>
      <w:r w:rsidR="00E7313C">
        <w:rPr>
          <w:rStyle w:val="cf01"/>
          <w:rFonts w:eastAsiaTheme="majorEastAsia"/>
        </w:rPr>
        <w:t xml:space="preserve">inclusief </w:t>
      </w:r>
      <w:r w:rsidR="00A67BA6">
        <w:rPr>
          <w:rStyle w:val="cf01"/>
          <w:rFonts w:eastAsiaTheme="majorEastAsia"/>
        </w:rPr>
        <w:t>naam</w:t>
      </w:r>
      <w:r w:rsidR="00FF2FC8">
        <w:rPr>
          <w:rStyle w:val="cf01"/>
          <w:rFonts w:eastAsiaTheme="majorEastAsia"/>
        </w:rPr>
        <w:t xml:space="preserve"> </w:t>
      </w:r>
      <w:r w:rsidR="00E7313C">
        <w:rPr>
          <w:rStyle w:val="cf01"/>
          <w:rFonts w:eastAsiaTheme="majorEastAsia"/>
        </w:rPr>
        <w:t>bedrijventerrein</w:t>
      </w:r>
    </w:p>
    <w:p w14:paraId="69CCAF76" w14:textId="2EF5073E" w:rsidR="002D098F" w:rsidRDefault="002D098F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 xml:space="preserve">- </w:t>
      </w:r>
      <w:r w:rsidR="000F626D">
        <w:rPr>
          <w:rStyle w:val="cf01"/>
          <w:rFonts w:eastAsiaTheme="majorEastAsia"/>
        </w:rPr>
        <w:t xml:space="preserve">Gemeente </w:t>
      </w:r>
    </w:p>
    <w:p w14:paraId="357C1D74" w14:textId="7797755F" w:rsidR="000F626D" w:rsidRDefault="000F626D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Betrokken bedrijven</w:t>
      </w:r>
    </w:p>
    <w:p w14:paraId="7117C99E" w14:textId="13BC3806" w:rsidR="002D098F" w:rsidRDefault="002D098F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Datum</w:t>
      </w:r>
    </w:p>
    <w:p w14:paraId="6A38E533" w14:textId="66A09C80" w:rsidR="006575D7" w:rsidRPr="002D098F" w:rsidRDefault="006575D7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Logo’s</w:t>
      </w:r>
    </w:p>
    <w:p w14:paraId="5561EFBD" w14:textId="5E8BE14B" w:rsidR="000D2B96" w:rsidRDefault="00ED0288" w:rsidP="00ED0288">
      <w:pPr>
        <w:pStyle w:val="pf0"/>
        <w:rPr>
          <w:rStyle w:val="cf01"/>
          <w:rFonts w:eastAsiaTheme="majorEastAsia"/>
          <w:b/>
          <w:bCs/>
        </w:rPr>
      </w:pPr>
      <w:r w:rsidRPr="00DD0D0B">
        <w:rPr>
          <w:rStyle w:val="cf01"/>
          <w:rFonts w:eastAsiaTheme="majorEastAsia"/>
          <w:b/>
          <w:bCs/>
        </w:rPr>
        <w:t xml:space="preserve">1. </w:t>
      </w:r>
      <w:r w:rsidR="003769B9">
        <w:rPr>
          <w:rStyle w:val="cf01"/>
          <w:rFonts w:eastAsiaTheme="majorEastAsia"/>
          <w:b/>
          <w:bCs/>
        </w:rPr>
        <w:t>Inleiding</w:t>
      </w:r>
    </w:p>
    <w:p w14:paraId="20FB4F57" w14:textId="2D7B0C87" w:rsidR="00F375BA" w:rsidRDefault="00264FB4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 xml:space="preserve">- </w:t>
      </w:r>
      <w:r w:rsidR="00E75A47">
        <w:rPr>
          <w:rStyle w:val="cf01"/>
          <w:rFonts w:eastAsiaTheme="majorEastAsia"/>
        </w:rPr>
        <w:t>Waarom dit project?</w:t>
      </w:r>
      <w:r>
        <w:rPr>
          <w:rStyle w:val="cf01"/>
          <w:rFonts w:eastAsiaTheme="majorEastAsia"/>
        </w:rPr>
        <w:t xml:space="preserve"> </w:t>
      </w:r>
    </w:p>
    <w:p w14:paraId="751D7652" w14:textId="576C0F22" w:rsidR="00FB3CEF" w:rsidRDefault="00FB3CEF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 xml:space="preserve">- Omschrijving doelen </w:t>
      </w:r>
      <w:r w:rsidR="00610948">
        <w:rPr>
          <w:rStyle w:val="cf01"/>
          <w:rFonts w:eastAsiaTheme="majorEastAsia"/>
        </w:rPr>
        <w:t>haalbaarheidsstudie</w:t>
      </w:r>
    </w:p>
    <w:p w14:paraId="53859BA1" w14:textId="7A264DEE" w:rsidR="00FF2FC8" w:rsidRDefault="00FF2FC8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 xml:space="preserve">- </w:t>
      </w:r>
      <w:r w:rsidR="00766E9C">
        <w:rPr>
          <w:rStyle w:val="cf01"/>
          <w:rFonts w:eastAsiaTheme="majorEastAsia"/>
        </w:rPr>
        <w:t>Plaatje bedrijventerrein</w:t>
      </w:r>
    </w:p>
    <w:p w14:paraId="6F47C751" w14:textId="262F0D2C" w:rsidR="002B555E" w:rsidRDefault="002B555E" w:rsidP="002B555E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 xml:space="preserve">- Kerndata van de beoogde </w:t>
      </w:r>
      <w:r w:rsidR="00605CB7">
        <w:rPr>
          <w:rStyle w:val="cf01"/>
          <w:rFonts w:eastAsiaTheme="majorEastAsia"/>
        </w:rPr>
        <w:t>energie</w:t>
      </w:r>
      <w:r>
        <w:rPr>
          <w:rStyle w:val="cf01"/>
          <w:rFonts w:eastAsiaTheme="majorEastAsia"/>
        </w:rPr>
        <w:t>samenwerking en locatie (aantal bedrijven, werknemers, huidig energieverbruik)</w:t>
      </w:r>
    </w:p>
    <w:p w14:paraId="40366CDD" w14:textId="5CC3A79B" w:rsidR="005B3EB0" w:rsidRDefault="005B3EB0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Afbakening</w:t>
      </w:r>
    </w:p>
    <w:p w14:paraId="490778F7" w14:textId="061B945B" w:rsidR="00896C7B" w:rsidRPr="005E31B8" w:rsidRDefault="005A69CD" w:rsidP="00ED0288">
      <w:pPr>
        <w:pStyle w:val="pf0"/>
        <w:rPr>
          <w:rStyle w:val="cf01"/>
          <w:rFonts w:eastAsiaTheme="majorEastAsia"/>
          <w:b/>
          <w:bCs/>
        </w:rPr>
      </w:pPr>
      <w:r>
        <w:rPr>
          <w:rStyle w:val="cf01"/>
          <w:rFonts w:eastAsiaTheme="majorEastAsia"/>
          <w:b/>
          <w:bCs/>
        </w:rPr>
        <w:t>2</w:t>
      </w:r>
      <w:r w:rsidR="00682B0A" w:rsidRPr="005E31B8">
        <w:rPr>
          <w:rStyle w:val="cf01"/>
          <w:rFonts w:eastAsiaTheme="majorEastAsia"/>
          <w:b/>
          <w:bCs/>
        </w:rPr>
        <w:t xml:space="preserve">. </w:t>
      </w:r>
      <w:r w:rsidR="006B2D82" w:rsidRPr="005E31B8">
        <w:rPr>
          <w:rStyle w:val="cf01"/>
          <w:rFonts w:eastAsiaTheme="majorEastAsia"/>
          <w:b/>
          <w:bCs/>
        </w:rPr>
        <w:t>Aanpak</w:t>
      </w:r>
    </w:p>
    <w:p w14:paraId="5D47B915" w14:textId="373E2AEB" w:rsidR="006B2D82" w:rsidRDefault="006B2D82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Samenvatting aanpak op hoofdlijnen</w:t>
      </w:r>
    </w:p>
    <w:p w14:paraId="43F47DDC" w14:textId="37E29669" w:rsidR="00223F3B" w:rsidRDefault="007C6EE1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Werkstappen</w:t>
      </w:r>
    </w:p>
    <w:p w14:paraId="37EB4967" w14:textId="13F9E169" w:rsidR="00610948" w:rsidRDefault="00AA1BAD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Tijdlijnen</w:t>
      </w:r>
    </w:p>
    <w:p w14:paraId="658FE275" w14:textId="35A9484A" w:rsidR="00223F3B" w:rsidRPr="007C6EE1" w:rsidRDefault="00610948" w:rsidP="00ED0288">
      <w:pPr>
        <w:pStyle w:val="pf0"/>
        <w:rPr>
          <w:rStyle w:val="cf01"/>
          <w:rFonts w:eastAsiaTheme="majorEastAsia"/>
          <w:b/>
          <w:bCs/>
        </w:rPr>
      </w:pPr>
      <w:r>
        <w:rPr>
          <w:rStyle w:val="cf01"/>
          <w:rFonts w:eastAsiaTheme="majorEastAsia"/>
          <w:b/>
          <w:bCs/>
        </w:rPr>
        <w:t>3</w:t>
      </w:r>
      <w:r w:rsidR="007C6EE1" w:rsidRPr="007C6EE1">
        <w:rPr>
          <w:rStyle w:val="cf01"/>
          <w:rFonts w:eastAsiaTheme="majorEastAsia"/>
          <w:b/>
          <w:bCs/>
        </w:rPr>
        <w:t xml:space="preserve">. </w:t>
      </w:r>
      <w:r w:rsidR="00223F3B" w:rsidRPr="007C6EE1">
        <w:rPr>
          <w:rStyle w:val="cf01"/>
          <w:rFonts w:eastAsiaTheme="majorEastAsia"/>
          <w:b/>
          <w:bCs/>
        </w:rPr>
        <w:t>Project</w:t>
      </w:r>
      <w:r w:rsidR="007C6EE1" w:rsidRPr="007C6EE1">
        <w:rPr>
          <w:rStyle w:val="cf01"/>
          <w:rFonts w:eastAsiaTheme="majorEastAsia"/>
          <w:b/>
          <w:bCs/>
        </w:rPr>
        <w:t>organisatie</w:t>
      </w:r>
    </w:p>
    <w:p w14:paraId="4F9FEE34" w14:textId="158D3751" w:rsidR="00286C9F" w:rsidRDefault="00286C9F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Stuurgroep en projectorganisatie</w:t>
      </w:r>
    </w:p>
    <w:p w14:paraId="5554C810" w14:textId="5E5BB017" w:rsidR="00025035" w:rsidRDefault="000B4147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 xml:space="preserve">- </w:t>
      </w:r>
      <w:r w:rsidR="00F63780">
        <w:rPr>
          <w:rStyle w:val="cf01"/>
          <w:rFonts w:eastAsiaTheme="majorEastAsia"/>
        </w:rPr>
        <w:t>Bemensing p</w:t>
      </w:r>
      <w:r>
        <w:rPr>
          <w:rStyle w:val="cf01"/>
          <w:rFonts w:eastAsiaTheme="majorEastAsia"/>
        </w:rPr>
        <w:t xml:space="preserve">rocesmanagement </w:t>
      </w:r>
    </w:p>
    <w:p w14:paraId="388BBBCE" w14:textId="085ED6CE" w:rsidR="000B4147" w:rsidRDefault="00025035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 xml:space="preserve">- </w:t>
      </w:r>
      <w:r w:rsidR="00045B57">
        <w:rPr>
          <w:rStyle w:val="cf01"/>
          <w:rFonts w:eastAsiaTheme="majorEastAsia"/>
        </w:rPr>
        <w:t>Uitvoering t</w:t>
      </w:r>
      <w:r w:rsidR="00924854">
        <w:rPr>
          <w:rStyle w:val="cf01"/>
          <w:rFonts w:eastAsiaTheme="majorEastAsia"/>
        </w:rPr>
        <w:t xml:space="preserve">echnische analyse </w:t>
      </w:r>
    </w:p>
    <w:p w14:paraId="2BEB7905" w14:textId="67BFBA01" w:rsidR="00147ECA" w:rsidRPr="00147ECA" w:rsidRDefault="00147ECA" w:rsidP="00ED0288">
      <w:pPr>
        <w:pStyle w:val="pf0"/>
        <w:rPr>
          <w:rStyle w:val="cf01"/>
          <w:rFonts w:eastAsiaTheme="majorEastAsia"/>
          <w:b/>
          <w:bCs/>
        </w:rPr>
      </w:pPr>
      <w:r w:rsidRPr="00147ECA">
        <w:rPr>
          <w:rStyle w:val="cf01"/>
          <w:rFonts w:eastAsiaTheme="majorEastAsia"/>
          <w:b/>
          <w:bCs/>
        </w:rPr>
        <w:t>4. Beoogde deliverables</w:t>
      </w:r>
    </w:p>
    <w:p w14:paraId="52BA97D4" w14:textId="417CCA6A" w:rsidR="00610948" w:rsidRDefault="003E378A" w:rsidP="00ED0288">
      <w:pPr>
        <w:pStyle w:val="pf0"/>
        <w:rPr>
          <w:rStyle w:val="cf01"/>
          <w:rFonts w:eastAsiaTheme="majorEastAsia"/>
          <w:b/>
          <w:bCs/>
        </w:rPr>
      </w:pPr>
      <w:r>
        <w:rPr>
          <w:rStyle w:val="cf01"/>
          <w:rFonts w:eastAsiaTheme="majorEastAsia"/>
          <w:b/>
          <w:bCs/>
        </w:rPr>
        <w:t>5</w:t>
      </w:r>
      <w:r w:rsidR="00610948" w:rsidRPr="00610948">
        <w:rPr>
          <w:rStyle w:val="cf01"/>
          <w:rFonts w:eastAsiaTheme="majorEastAsia"/>
          <w:b/>
          <w:bCs/>
        </w:rPr>
        <w:t>. Financiën</w:t>
      </w:r>
    </w:p>
    <w:p w14:paraId="1FE271EA" w14:textId="73F1506F" w:rsidR="00610948" w:rsidRPr="00610948" w:rsidRDefault="00610948" w:rsidP="00ED028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Hoe wordt het budget ingezet?</w:t>
      </w:r>
    </w:p>
    <w:p w14:paraId="1BCD09B5" w14:textId="4CA593DE" w:rsidR="0026429F" w:rsidRPr="0026429F" w:rsidRDefault="00BF33C7" w:rsidP="00ED0288">
      <w:pPr>
        <w:pStyle w:val="pf0"/>
        <w:rPr>
          <w:rStyle w:val="cf01"/>
          <w:rFonts w:eastAsiaTheme="majorEastAsia"/>
          <w:b/>
          <w:bCs/>
        </w:rPr>
      </w:pPr>
      <w:r>
        <w:rPr>
          <w:rStyle w:val="cf01"/>
          <w:rFonts w:eastAsiaTheme="majorEastAsia"/>
          <w:b/>
          <w:bCs/>
        </w:rPr>
        <w:t>6</w:t>
      </w:r>
      <w:r w:rsidR="0026429F" w:rsidRPr="0026429F">
        <w:rPr>
          <w:rStyle w:val="cf01"/>
          <w:rFonts w:eastAsiaTheme="majorEastAsia"/>
          <w:b/>
          <w:bCs/>
        </w:rPr>
        <w:t>. Communicatie</w:t>
      </w:r>
    </w:p>
    <w:p w14:paraId="1ED43B56" w14:textId="0CE131C4" w:rsidR="001839A8" w:rsidRDefault="0026429F" w:rsidP="001839A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 Communicatiewijze op het bedrijventerrein</w:t>
      </w:r>
      <w:r w:rsidR="00610948">
        <w:rPr>
          <w:rStyle w:val="cf01"/>
          <w:rFonts w:eastAsiaTheme="majorEastAsia"/>
        </w:rPr>
        <w:t xml:space="preserve"> en met omgeving</w:t>
      </w:r>
    </w:p>
    <w:p w14:paraId="5FFFDC40" w14:textId="2A8F3051" w:rsidR="001839A8" w:rsidRPr="00E032FD" w:rsidRDefault="001839A8" w:rsidP="001839A8">
      <w:pPr>
        <w:pStyle w:val="pf0"/>
        <w:rPr>
          <w:rStyle w:val="cf01"/>
          <w:rFonts w:eastAsiaTheme="majorEastAsia"/>
          <w:b/>
          <w:bCs/>
        </w:rPr>
      </w:pPr>
      <w:r>
        <w:rPr>
          <w:rStyle w:val="cf01"/>
          <w:rFonts w:eastAsiaTheme="majorEastAsia"/>
          <w:b/>
          <w:bCs/>
        </w:rPr>
        <w:lastRenderedPageBreak/>
        <w:t>7</w:t>
      </w:r>
      <w:r w:rsidRPr="00E032FD">
        <w:rPr>
          <w:rStyle w:val="cf01"/>
          <w:rFonts w:eastAsiaTheme="majorEastAsia"/>
          <w:b/>
          <w:bCs/>
        </w:rPr>
        <w:t>. Aanvragers</w:t>
      </w:r>
    </w:p>
    <w:p w14:paraId="75B15C30" w14:textId="17787403" w:rsidR="001839A8" w:rsidRPr="000F0068" w:rsidRDefault="003E0435" w:rsidP="001839A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 xml:space="preserve">- </w:t>
      </w:r>
      <w:r w:rsidR="001839A8" w:rsidRPr="000F0068">
        <w:rPr>
          <w:rStyle w:val="cf01"/>
          <w:rFonts w:eastAsiaTheme="majorEastAsia"/>
        </w:rPr>
        <w:t>Informatie over de hoofdaanvrager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14"/>
        <w:gridCol w:w="1487"/>
        <w:gridCol w:w="1509"/>
        <w:gridCol w:w="1484"/>
        <w:gridCol w:w="1479"/>
        <w:gridCol w:w="1489"/>
      </w:tblGrid>
      <w:tr w:rsidR="001839A8" w14:paraId="0A65B42E" w14:textId="77777777" w:rsidTr="002722FE">
        <w:tc>
          <w:tcPr>
            <w:tcW w:w="1510" w:type="dxa"/>
          </w:tcPr>
          <w:p w14:paraId="302A8E95" w14:textId="6175069D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510" w:type="dxa"/>
          </w:tcPr>
          <w:p w14:paraId="6BACA864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Afdeling</w:t>
            </w:r>
          </w:p>
        </w:tc>
        <w:tc>
          <w:tcPr>
            <w:tcW w:w="1510" w:type="dxa"/>
          </w:tcPr>
          <w:p w14:paraId="59C5025B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Contactpersoon</w:t>
            </w:r>
          </w:p>
        </w:tc>
        <w:tc>
          <w:tcPr>
            <w:tcW w:w="1510" w:type="dxa"/>
          </w:tcPr>
          <w:p w14:paraId="75F84AFA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 xml:space="preserve">Functie </w:t>
            </w:r>
          </w:p>
        </w:tc>
        <w:tc>
          <w:tcPr>
            <w:tcW w:w="1511" w:type="dxa"/>
          </w:tcPr>
          <w:p w14:paraId="51614491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 xml:space="preserve">Email </w:t>
            </w:r>
          </w:p>
        </w:tc>
        <w:tc>
          <w:tcPr>
            <w:tcW w:w="1511" w:type="dxa"/>
          </w:tcPr>
          <w:p w14:paraId="1B90504F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Telefoon</w:t>
            </w:r>
          </w:p>
        </w:tc>
      </w:tr>
      <w:tr w:rsidR="001839A8" w14:paraId="701E442C" w14:textId="77777777" w:rsidTr="002722FE">
        <w:tc>
          <w:tcPr>
            <w:tcW w:w="1510" w:type="dxa"/>
          </w:tcPr>
          <w:p w14:paraId="0FF64FBF" w14:textId="283702D9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Gemeente</w:t>
            </w:r>
          </w:p>
        </w:tc>
        <w:tc>
          <w:tcPr>
            <w:tcW w:w="1510" w:type="dxa"/>
          </w:tcPr>
          <w:p w14:paraId="775E100D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510" w:type="dxa"/>
          </w:tcPr>
          <w:p w14:paraId="6E9AAF5E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510" w:type="dxa"/>
          </w:tcPr>
          <w:p w14:paraId="3F4691AC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511" w:type="dxa"/>
          </w:tcPr>
          <w:p w14:paraId="114F5C50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511" w:type="dxa"/>
          </w:tcPr>
          <w:p w14:paraId="2C9520F6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</w:tr>
      <w:tr w:rsidR="001839A8" w14:paraId="18991A6B" w14:textId="77777777" w:rsidTr="002722FE">
        <w:tc>
          <w:tcPr>
            <w:tcW w:w="1510" w:type="dxa"/>
          </w:tcPr>
          <w:p w14:paraId="7ABDF524" w14:textId="5FCD88DE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Parkmanagement</w:t>
            </w:r>
            <w:r w:rsidR="00684A10">
              <w:rPr>
                <w:rStyle w:val="cf01"/>
                <w:rFonts w:eastAsiaTheme="majorEastAsia"/>
              </w:rPr>
              <w:t xml:space="preserve"> (indien van toepassing)</w:t>
            </w:r>
          </w:p>
        </w:tc>
        <w:tc>
          <w:tcPr>
            <w:tcW w:w="1510" w:type="dxa"/>
          </w:tcPr>
          <w:p w14:paraId="64725B44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510" w:type="dxa"/>
          </w:tcPr>
          <w:p w14:paraId="12241CD8" w14:textId="618B8F52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510" w:type="dxa"/>
          </w:tcPr>
          <w:p w14:paraId="0E73357B" w14:textId="42063845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511" w:type="dxa"/>
          </w:tcPr>
          <w:p w14:paraId="74D76D32" w14:textId="03A99619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511" w:type="dxa"/>
          </w:tcPr>
          <w:p w14:paraId="07851C3E" w14:textId="1BEFE732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</w:tr>
    </w:tbl>
    <w:p w14:paraId="44972E92" w14:textId="4FA34179" w:rsidR="001839A8" w:rsidRDefault="001839A8" w:rsidP="003E0435">
      <w:pPr>
        <w:pStyle w:val="pf0"/>
        <w:numPr>
          <w:ilvl w:val="0"/>
          <w:numId w:val="5"/>
        </w:numPr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Informatie over de bedrijven die deze haalbaarheidsstudie ondersteunen: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44"/>
        <w:gridCol w:w="1538"/>
        <w:gridCol w:w="1715"/>
        <w:gridCol w:w="1477"/>
        <w:gridCol w:w="1344"/>
        <w:gridCol w:w="1344"/>
      </w:tblGrid>
      <w:tr w:rsidR="001839A8" w14:paraId="70537879" w14:textId="77777777" w:rsidTr="002722FE">
        <w:tc>
          <w:tcPr>
            <w:tcW w:w="1644" w:type="dxa"/>
          </w:tcPr>
          <w:p w14:paraId="76E27D9D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Bedrijfsnaam</w:t>
            </w:r>
          </w:p>
        </w:tc>
        <w:tc>
          <w:tcPr>
            <w:tcW w:w="1538" w:type="dxa"/>
          </w:tcPr>
          <w:p w14:paraId="69F9E36C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Contactpersoon</w:t>
            </w:r>
          </w:p>
        </w:tc>
        <w:tc>
          <w:tcPr>
            <w:tcW w:w="1715" w:type="dxa"/>
          </w:tcPr>
          <w:p w14:paraId="32969BF3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Functie</w:t>
            </w:r>
          </w:p>
        </w:tc>
        <w:tc>
          <w:tcPr>
            <w:tcW w:w="1477" w:type="dxa"/>
          </w:tcPr>
          <w:p w14:paraId="56E97A77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Adres</w:t>
            </w:r>
          </w:p>
        </w:tc>
        <w:tc>
          <w:tcPr>
            <w:tcW w:w="1344" w:type="dxa"/>
          </w:tcPr>
          <w:p w14:paraId="560C021E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Email</w:t>
            </w:r>
          </w:p>
        </w:tc>
        <w:tc>
          <w:tcPr>
            <w:tcW w:w="1344" w:type="dxa"/>
          </w:tcPr>
          <w:p w14:paraId="25BA1F67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Telefoon</w:t>
            </w:r>
          </w:p>
        </w:tc>
      </w:tr>
      <w:tr w:rsidR="001839A8" w14:paraId="3B4DDF57" w14:textId="77777777" w:rsidTr="002722FE">
        <w:tc>
          <w:tcPr>
            <w:tcW w:w="1644" w:type="dxa"/>
          </w:tcPr>
          <w:p w14:paraId="4D41B3CA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1</w:t>
            </w:r>
          </w:p>
        </w:tc>
        <w:tc>
          <w:tcPr>
            <w:tcW w:w="1538" w:type="dxa"/>
          </w:tcPr>
          <w:p w14:paraId="6C9B33B5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715" w:type="dxa"/>
          </w:tcPr>
          <w:p w14:paraId="191B931A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477" w:type="dxa"/>
          </w:tcPr>
          <w:p w14:paraId="51E71919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29BAA6F4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78A3B46E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</w:tr>
      <w:tr w:rsidR="001839A8" w14:paraId="54D418B2" w14:textId="77777777" w:rsidTr="002722FE">
        <w:tc>
          <w:tcPr>
            <w:tcW w:w="1644" w:type="dxa"/>
          </w:tcPr>
          <w:p w14:paraId="357DDE5A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2</w:t>
            </w:r>
          </w:p>
        </w:tc>
        <w:tc>
          <w:tcPr>
            <w:tcW w:w="1538" w:type="dxa"/>
          </w:tcPr>
          <w:p w14:paraId="38C8030E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715" w:type="dxa"/>
          </w:tcPr>
          <w:p w14:paraId="6C29FA30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477" w:type="dxa"/>
          </w:tcPr>
          <w:p w14:paraId="216FF5EE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5F3A73EA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607DCAA5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</w:tr>
      <w:tr w:rsidR="001839A8" w14:paraId="4D4D7562" w14:textId="77777777" w:rsidTr="002722FE">
        <w:tc>
          <w:tcPr>
            <w:tcW w:w="1644" w:type="dxa"/>
          </w:tcPr>
          <w:p w14:paraId="67C44F0F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3</w:t>
            </w:r>
          </w:p>
        </w:tc>
        <w:tc>
          <w:tcPr>
            <w:tcW w:w="1538" w:type="dxa"/>
          </w:tcPr>
          <w:p w14:paraId="7119EFF4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715" w:type="dxa"/>
          </w:tcPr>
          <w:p w14:paraId="0B174700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477" w:type="dxa"/>
          </w:tcPr>
          <w:p w14:paraId="170B7915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2E30E94E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25732489" w14:textId="77777777" w:rsidR="001839A8" w:rsidRDefault="001839A8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</w:tr>
      <w:tr w:rsidR="0039441A" w14:paraId="4B87635D" w14:textId="77777777" w:rsidTr="002722FE">
        <w:tc>
          <w:tcPr>
            <w:tcW w:w="1644" w:type="dxa"/>
          </w:tcPr>
          <w:p w14:paraId="66A34FC1" w14:textId="23FBB83C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4</w:t>
            </w:r>
          </w:p>
        </w:tc>
        <w:tc>
          <w:tcPr>
            <w:tcW w:w="1538" w:type="dxa"/>
          </w:tcPr>
          <w:p w14:paraId="223784F0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715" w:type="dxa"/>
          </w:tcPr>
          <w:p w14:paraId="46F3B79D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477" w:type="dxa"/>
          </w:tcPr>
          <w:p w14:paraId="0ED7E65E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0BAD5FF2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15467872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</w:tr>
      <w:tr w:rsidR="0039441A" w14:paraId="62E12E70" w14:textId="77777777" w:rsidTr="002722FE">
        <w:tc>
          <w:tcPr>
            <w:tcW w:w="1644" w:type="dxa"/>
          </w:tcPr>
          <w:p w14:paraId="172CB339" w14:textId="73BF6E6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  <w:r>
              <w:rPr>
                <w:rStyle w:val="cf01"/>
                <w:rFonts w:eastAsiaTheme="majorEastAsia"/>
              </w:rPr>
              <w:t>5</w:t>
            </w:r>
          </w:p>
        </w:tc>
        <w:tc>
          <w:tcPr>
            <w:tcW w:w="1538" w:type="dxa"/>
          </w:tcPr>
          <w:p w14:paraId="28E43FA4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715" w:type="dxa"/>
          </w:tcPr>
          <w:p w14:paraId="576A3751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477" w:type="dxa"/>
          </w:tcPr>
          <w:p w14:paraId="20D8F5DF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3E5D1E84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  <w:tc>
          <w:tcPr>
            <w:tcW w:w="1344" w:type="dxa"/>
          </w:tcPr>
          <w:p w14:paraId="156871C4" w14:textId="77777777" w:rsidR="0039441A" w:rsidRDefault="0039441A" w:rsidP="002722FE">
            <w:pPr>
              <w:pStyle w:val="pf0"/>
              <w:rPr>
                <w:rStyle w:val="cf01"/>
                <w:rFonts w:eastAsiaTheme="majorEastAsia"/>
              </w:rPr>
            </w:pPr>
          </w:p>
        </w:tc>
      </w:tr>
    </w:tbl>
    <w:p w14:paraId="2F9D13BC" w14:textId="4BA26D0A" w:rsidR="001839A8" w:rsidRDefault="003E0435" w:rsidP="001839A8">
      <w:pPr>
        <w:pStyle w:val="pf0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-</w:t>
      </w:r>
      <w:r w:rsidR="001839A8">
        <w:rPr>
          <w:rStyle w:val="cf01"/>
          <w:rFonts w:eastAsiaTheme="majorEastAsia"/>
        </w:rPr>
        <w:t xml:space="preserve"> I</w:t>
      </w:r>
      <w:r w:rsidR="001839A8" w:rsidRPr="000F0068">
        <w:rPr>
          <w:rStyle w:val="cf01"/>
          <w:rFonts w:eastAsiaTheme="majorEastAsia"/>
        </w:rPr>
        <w:t xml:space="preserve">nformatie </w:t>
      </w:r>
      <w:r w:rsidR="001839A8">
        <w:rPr>
          <w:rStyle w:val="cf01"/>
          <w:rFonts w:eastAsiaTheme="majorEastAsia"/>
        </w:rPr>
        <w:t xml:space="preserve">over overige </w:t>
      </w:r>
      <w:r w:rsidR="001839A8" w:rsidRPr="000F0068">
        <w:rPr>
          <w:rStyle w:val="cf01"/>
          <w:rFonts w:eastAsiaTheme="majorEastAsia"/>
        </w:rPr>
        <w:t>betrokken bedrijven</w:t>
      </w:r>
      <w:r w:rsidR="001839A8">
        <w:rPr>
          <w:rStyle w:val="cf01"/>
          <w:rFonts w:eastAsiaTheme="majorEastAsia"/>
        </w:rPr>
        <w:t>, instellingen</w:t>
      </w:r>
      <w:r w:rsidR="001839A8" w:rsidRPr="000F0068">
        <w:rPr>
          <w:rStyle w:val="cf01"/>
          <w:rFonts w:eastAsiaTheme="majorEastAsia"/>
        </w:rPr>
        <w:t xml:space="preserve"> of ledenlijst bedrijfsvereniging</w:t>
      </w:r>
    </w:p>
    <w:p w14:paraId="13D2F24D" w14:textId="7E639120" w:rsidR="0039441A" w:rsidRPr="001839A8" w:rsidRDefault="0039441A" w:rsidP="001839A8">
      <w:pPr>
        <w:pStyle w:val="pf0"/>
        <w:rPr>
          <w:rFonts w:ascii="Segoe UI" w:eastAsiaTheme="majorEastAsia" w:hAnsi="Segoe UI" w:cs="Segoe UI"/>
          <w:sz w:val="18"/>
          <w:szCs w:val="18"/>
        </w:rPr>
      </w:pPr>
    </w:p>
    <w:sectPr w:rsidR="0039441A" w:rsidRPr="001839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6944" w14:textId="77777777" w:rsidR="00964487" w:rsidRDefault="00964487" w:rsidP="0039441A">
      <w:pPr>
        <w:spacing w:after="0" w:line="240" w:lineRule="auto"/>
      </w:pPr>
      <w:r>
        <w:separator/>
      </w:r>
    </w:p>
  </w:endnote>
  <w:endnote w:type="continuationSeparator" w:id="0">
    <w:p w14:paraId="4C092C1F" w14:textId="77777777" w:rsidR="00964487" w:rsidRDefault="00964487" w:rsidP="0039441A">
      <w:pPr>
        <w:spacing w:after="0" w:line="240" w:lineRule="auto"/>
      </w:pPr>
      <w:r>
        <w:continuationSeparator/>
      </w:r>
    </w:p>
  </w:endnote>
  <w:endnote w:type="continuationNotice" w:id="1">
    <w:p w14:paraId="57C1516D" w14:textId="77777777" w:rsidR="00964487" w:rsidRDefault="00964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C9EB" w14:textId="77777777" w:rsidR="00964487" w:rsidRDefault="00964487" w:rsidP="0039441A">
      <w:pPr>
        <w:spacing w:after="0" w:line="240" w:lineRule="auto"/>
      </w:pPr>
      <w:r>
        <w:separator/>
      </w:r>
    </w:p>
  </w:footnote>
  <w:footnote w:type="continuationSeparator" w:id="0">
    <w:p w14:paraId="17141C1D" w14:textId="77777777" w:rsidR="00964487" w:rsidRDefault="00964487" w:rsidP="0039441A">
      <w:pPr>
        <w:spacing w:after="0" w:line="240" w:lineRule="auto"/>
      </w:pPr>
      <w:r>
        <w:continuationSeparator/>
      </w:r>
    </w:p>
  </w:footnote>
  <w:footnote w:type="continuationNotice" w:id="1">
    <w:p w14:paraId="552049E1" w14:textId="77777777" w:rsidR="00964487" w:rsidRDefault="00964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0DB3" w14:textId="63C1838B" w:rsidR="00801651" w:rsidRDefault="00A53405" w:rsidP="00A53405">
    <w:pPr>
      <w:pStyle w:val="Koptekst"/>
      <w:ind w:firstLine="70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E066FB" wp14:editId="68DB6BD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013585" cy="252730"/>
          <wp:effectExtent l="0" t="0" r="571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7FA"/>
    <w:multiLevelType w:val="hybridMultilevel"/>
    <w:tmpl w:val="3D042BB6"/>
    <w:lvl w:ilvl="0" w:tplc="43F0C17C">
      <w:start w:val="1"/>
      <w:numFmt w:val="decimal"/>
      <w:lvlText w:val="%1°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629A8"/>
    <w:multiLevelType w:val="hybridMultilevel"/>
    <w:tmpl w:val="05BEC4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1326"/>
    <w:multiLevelType w:val="hybridMultilevel"/>
    <w:tmpl w:val="3FB8E9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B3CCD"/>
    <w:multiLevelType w:val="hybridMultilevel"/>
    <w:tmpl w:val="A776CA64"/>
    <w:lvl w:ilvl="0" w:tplc="2996EAF0">
      <w:start w:val="7"/>
      <w:numFmt w:val="bullet"/>
      <w:lvlText w:val="-"/>
      <w:lvlJc w:val="left"/>
      <w:pPr>
        <w:ind w:left="720" w:hanging="360"/>
      </w:pPr>
      <w:rPr>
        <w:rFonts w:ascii="Segoe UI" w:eastAsiaTheme="majorEastAsia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D51FC"/>
    <w:multiLevelType w:val="hybridMultilevel"/>
    <w:tmpl w:val="C5B2DE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36233">
    <w:abstractNumId w:val="2"/>
  </w:num>
  <w:num w:numId="2" w16cid:durableId="2112580331">
    <w:abstractNumId w:val="1"/>
  </w:num>
  <w:num w:numId="3" w16cid:durableId="1745224319">
    <w:abstractNumId w:val="4"/>
  </w:num>
  <w:num w:numId="4" w16cid:durableId="1791046142">
    <w:abstractNumId w:val="0"/>
  </w:num>
  <w:num w:numId="5" w16cid:durableId="1975720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55"/>
    <w:rsid w:val="00006690"/>
    <w:rsid w:val="00025035"/>
    <w:rsid w:val="00045B57"/>
    <w:rsid w:val="00072226"/>
    <w:rsid w:val="000B4147"/>
    <w:rsid w:val="000B5611"/>
    <w:rsid w:val="000B7F04"/>
    <w:rsid w:val="000D2B96"/>
    <w:rsid w:val="000E57C1"/>
    <w:rsid w:val="000F0068"/>
    <w:rsid w:val="000F626D"/>
    <w:rsid w:val="00102D21"/>
    <w:rsid w:val="001056CA"/>
    <w:rsid w:val="00143A0D"/>
    <w:rsid w:val="00147ECA"/>
    <w:rsid w:val="001839A8"/>
    <w:rsid w:val="001A2F6E"/>
    <w:rsid w:val="001B7797"/>
    <w:rsid w:val="001D3F7C"/>
    <w:rsid w:val="001E29E0"/>
    <w:rsid w:val="00223F3B"/>
    <w:rsid w:val="00224E29"/>
    <w:rsid w:val="002334BB"/>
    <w:rsid w:val="0026429F"/>
    <w:rsid w:val="00264FB4"/>
    <w:rsid w:val="00286C9F"/>
    <w:rsid w:val="00295F5D"/>
    <w:rsid w:val="002B555E"/>
    <w:rsid w:val="002C68C9"/>
    <w:rsid w:val="002D098F"/>
    <w:rsid w:val="00337AEE"/>
    <w:rsid w:val="003769B9"/>
    <w:rsid w:val="0039441A"/>
    <w:rsid w:val="003955EA"/>
    <w:rsid w:val="003E0435"/>
    <w:rsid w:val="003E378A"/>
    <w:rsid w:val="00416AAC"/>
    <w:rsid w:val="00431423"/>
    <w:rsid w:val="004604FC"/>
    <w:rsid w:val="00485752"/>
    <w:rsid w:val="004B1A7F"/>
    <w:rsid w:val="005101A0"/>
    <w:rsid w:val="005A69CD"/>
    <w:rsid w:val="005A78D5"/>
    <w:rsid w:val="005B3EB0"/>
    <w:rsid w:val="005E31B8"/>
    <w:rsid w:val="00605CB7"/>
    <w:rsid w:val="00610948"/>
    <w:rsid w:val="006575D7"/>
    <w:rsid w:val="00671316"/>
    <w:rsid w:val="00677290"/>
    <w:rsid w:val="00682B0A"/>
    <w:rsid w:val="00684A10"/>
    <w:rsid w:val="0068767F"/>
    <w:rsid w:val="006B1374"/>
    <w:rsid w:val="006B2D82"/>
    <w:rsid w:val="006E0208"/>
    <w:rsid w:val="006E08C2"/>
    <w:rsid w:val="006E5C95"/>
    <w:rsid w:val="00703FE4"/>
    <w:rsid w:val="00724A68"/>
    <w:rsid w:val="00744C35"/>
    <w:rsid w:val="00766E9C"/>
    <w:rsid w:val="00767E0F"/>
    <w:rsid w:val="00790DA2"/>
    <w:rsid w:val="0079320D"/>
    <w:rsid w:val="007B4293"/>
    <w:rsid w:val="007C6EE1"/>
    <w:rsid w:val="007D4140"/>
    <w:rsid w:val="00801651"/>
    <w:rsid w:val="00820DB4"/>
    <w:rsid w:val="00896C7B"/>
    <w:rsid w:val="00924854"/>
    <w:rsid w:val="009277FF"/>
    <w:rsid w:val="00941AE0"/>
    <w:rsid w:val="00964487"/>
    <w:rsid w:val="00A1146E"/>
    <w:rsid w:val="00A53405"/>
    <w:rsid w:val="00A664EF"/>
    <w:rsid w:val="00A67BA6"/>
    <w:rsid w:val="00AA1BAD"/>
    <w:rsid w:val="00AB7C0E"/>
    <w:rsid w:val="00AF4117"/>
    <w:rsid w:val="00B13E55"/>
    <w:rsid w:val="00B26414"/>
    <w:rsid w:val="00B622C2"/>
    <w:rsid w:val="00BA21CF"/>
    <w:rsid w:val="00BE34F2"/>
    <w:rsid w:val="00BF33C7"/>
    <w:rsid w:val="00C23BB0"/>
    <w:rsid w:val="00CB3E81"/>
    <w:rsid w:val="00CD3E05"/>
    <w:rsid w:val="00CE2853"/>
    <w:rsid w:val="00CF3EC4"/>
    <w:rsid w:val="00D00A41"/>
    <w:rsid w:val="00D02DD0"/>
    <w:rsid w:val="00D209B7"/>
    <w:rsid w:val="00D70F22"/>
    <w:rsid w:val="00DC60DC"/>
    <w:rsid w:val="00DD0D0B"/>
    <w:rsid w:val="00DE2518"/>
    <w:rsid w:val="00E032FD"/>
    <w:rsid w:val="00E0372E"/>
    <w:rsid w:val="00E23683"/>
    <w:rsid w:val="00E7313C"/>
    <w:rsid w:val="00E75A47"/>
    <w:rsid w:val="00EA12F9"/>
    <w:rsid w:val="00EB0B3D"/>
    <w:rsid w:val="00ED0288"/>
    <w:rsid w:val="00EE3166"/>
    <w:rsid w:val="00F2099B"/>
    <w:rsid w:val="00F33E66"/>
    <w:rsid w:val="00F375BA"/>
    <w:rsid w:val="00F63780"/>
    <w:rsid w:val="00F832F3"/>
    <w:rsid w:val="00F857DD"/>
    <w:rsid w:val="00FB3CEF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BC83"/>
  <w15:chartTrackingRefBased/>
  <w15:docId w15:val="{76FC04A6-E965-49C7-AB04-EAC37F26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3E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3E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3E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3E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3E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3E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3E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3E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3E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3E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3E55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Standaard"/>
    <w:rsid w:val="00B1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cf01">
    <w:name w:val="cf01"/>
    <w:basedOn w:val="Standaardalinea-lettertype"/>
    <w:rsid w:val="00B13E55"/>
    <w:rPr>
      <w:rFonts w:ascii="Segoe UI" w:hAnsi="Segoe UI" w:cs="Segoe UI" w:hint="default"/>
      <w:sz w:val="18"/>
      <w:szCs w:val="18"/>
    </w:rPr>
  </w:style>
  <w:style w:type="table" w:styleId="Tabelraster">
    <w:name w:val="Table Grid"/>
    <w:basedOn w:val="Standaardtabel"/>
    <w:uiPriority w:val="39"/>
    <w:rsid w:val="00DD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9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441A"/>
  </w:style>
  <w:style w:type="paragraph" w:styleId="Voettekst">
    <w:name w:val="footer"/>
    <w:basedOn w:val="Standaard"/>
    <w:link w:val="VoettekstChar"/>
    <w:uiPriority w:val="99"/>
    <w:unhideWhenUsed/>
    <w:rsid w:val="0039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F4A96E-41CB-4176-8130-57338DD5E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9D572-ED50-4CE4-BA20-F34D8658A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61918-3A13-4981-8B65-1E9FB1DA48A4}">
  <ds:schemaRefs>
    <ds:schemaRef ds:uri="http://schemas.microsoft.com/office/2006/metadata/properties"/>
    <ds:schemaRef ds:uri="http://schemas.microsoft.com/office/infopath/2007/PartnerControls"/>
    <ds:schemaRef ds:uri="03a2ee41-5ee8-441b-a144-79fdd79598e7"/>
    <ds:schemaRef ds:uri="1e0b2a79-1d95-4a78-a884-4fb69f2e56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Lammers</dc:creator>
  <cp:keywords/>
  <dc:description/>
  <cp:lastModifiedBy>Joost Kruikemeier</cp:lastModifiedBy>
  <cp:revision>13</cp:revision>
  <dcterms:created xsi:type="dcterms:W3CDTF">2025-03-10T09:32:00Z</dcterms:created>
  <dcterms:modified xsi:type="dcterms:W3CDTF">2025-03-11T09:17:00Z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2025-02-10T10:29:00Z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b1f6ac96-11ee-4759-bd8a-e6a0db56ce80</vt:lpwstr>
  </property>
  <property fmtid="{D5CDD505-2E9C-101B-9397-08002B2CF9AE}" pid="8" name="MSIP_Label_b8665262-5df6-455e-bf48-5928a5d868f6_ContentBits">
    <vt:lpwstr>0</vt:lpwstr>
  </property>
  <property fmtid="{D5CDD505-2E9C-101B-9397-08002B2CF9AE}" pid="9" name="ContentTypeId">
    <vt:lpwstr>0x0101000371128A57D1994082194102C1A28450</vt:lpwstr>
  </property>
  <property fmtid="{D5CDD505-2E9C-101B-9397-08002B2CF9AE}" pid="10" name="MediaServiceImageTags">
    <vt:lpwstr/>
  </property>
</Properties>
</file>