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5A4BDB" w:rsidR="008F3920" w:rsidP="008F3920" w:rsidRDefault="008F3920" w14:paraId="39521895" w14:textId="77777777">
      <w:r w:rsidRPr="005A4BDB">
        <w:t xml:space="preserve">Op </w:t>
      </w:r>
      <w:r w:rsidR="00073032">
        <w:t>22 december 2023</w:t>
      </w:r>
      <w:r w:rsidRPr="005A4BDB">
        <w:t xml:space="preserve"> hebben wij uw subsidieaanvraag ontvangen voor het project </w:t>
      </w:r>
      <w:r>
        <w:t>‘</w:t>
      </w:r>
      <w:r w:rsidRPr="00073032" w:rsidR="00073032">
        <w:t>Natuur voor en door de Brabanders 2024</w:t>
      </w:r>
      <w:r>
        <w:t>’</w:t>
      </w:r>
      <w:r w:rsidRPr="005A4BDB">
        <w:t xml:space="preserve"> </w:t>
      </w:r>
      <w:r w:rsidRPr="00A51E75">
        <w:t>op grond van de</w:t>
      </w:r>
      <w:r>
        <w:t xml:space="preserve"> </w:t>
      </w:r>
      <w:r w:rsidRPr="00A51E75">
        <w:t xml:space="preserve">Algemene </w:t>
      </w:r>
      <w:r>
        <w:t>s</w:t>
      </w:r>
      <w:r w:rsidRPr="00A51E75">
        <w:t>ubsidieverordening Noord-Brabant.</w:t>
      </w:r>
      <w:r w:rsidR="00073032">
        <w:t xml:space="preserve"> Op 19 februari 2024 en 12 maart 2024 hebben wij aanvullende gegevens ontvangen.</w:t>
      </w:r>
    </w:p>
    <w:p w:rsidRPr="005A4BDB" w:rsidR="008F3920" w:rsidP="008F3920" w:rsidRDefault="008F3920" w14:paraId="1D85D077" w14:textId="77777777"/>
    <w:p w:rsidRPr="005A4BDB" w:rsidR="008F3920" w:rsidP="008F3920" w:rsidRDefault="008F3920" w14:paraId="319B31E2" w14:textId="77777777">
      <w:pPr>
        <w:rPr>
          <w:b/>
          <w:sz w:val="16"/>
          <w:szCs w:val="16"/>
        </w:rPr>
      </w:pPr>
      <w:r w:rsidRPr="005A4BDB">
        <w:rPr>
          <w:b/>
          <w:sz w:val="16"/>
          <w:szCs w:val="16"/>
        </w:rPr>
        <w:t>Juridische toetsing</w:t>
      </w:r>
    </w:p>
    <w:p w:rsidR="008F3920" w:rsidP="008F3920" w:rsidRDefault="008F3920" w14:paraId="29D57DF9" w14:textId="77777777">
      <w:r>
        <w:t xml:space="preserve">Wij hebben uw aanvraag getoetst aan: </w:t>
      </w:r>
    </w:p>
    <w:p w:rsidRPr="003A3596" w:rsidR="008F3920" w:rsidP="008F3920" w:rsidRDefault="008F3920" w14:paraId="7E4E8F3F" w14:textId="77777777">
      <w:pPr>
        <w:numPr>
          <w:ilvl w:val="0"/>
          <w:numId w:val="46"/>
        </w:numPr>
        <w:spacing w:line="284" w:lineRule="exact"/>
        <w:rPr>
          <w:u w:val="single"/>
        </w:rPr>
      </w:pPr>
      <w:r>
        <w:t xml:space="preserve">artikel 107 en 108 van het Verdrag betreffende de werking van de </w:t>
      </w:r>
      <w:r w:rsidRPr="003A3596">
        <w:t>Europese Unie;</w:t>
      </w:r>
    </w:p>
    <w:p w:rsidRPr="003A3596" w:rsidR="006D53A7" w:rsidP="008F3920" w:rsidRDefault="006D53A7" w14:paraId="26DA6344" w14:textId="77777777">
      <w:pPr>
        <w:numPr>
          <w:ilvl w:val="0"/>
          <w:numId w:val="46"/>
        </w:numPr>
        <w:spacing w:line="284" w:lineRule="exact"/>
      </w:pPr>
      <w:r w:rsidRPr="003A3596">
        <w:t xml:space="preserve">de Verordening (EU) nr. 651/2014 van de Commissie van </w:t>
      </w:r>
    </w:p>
    <w:p w:rsidRPr="003A3596" w:rsidR="008F3920" w:rsidP="006D53A7" w:rsidRDefault="006D53A7" w14:paraId="231EF974" w14:textId="77777777">
      <w:pPr>
        <w:spacing w:line="284" w:lineRule="exact"/>
        <w:ind w:left="780"/>
      </w:pPr>
      <w:r w:rsidRPr="003A3596">
        <w:t>17 juni 2014 waarbij bepaalde categorieën steun op grond van de artikelen 107 en 108 van het Verdrag met de interne markt verenigbaar worden verklaard (Pb 2014 L187) (hierna: Algemene groepsvrijstellingsverordening);</w:t>
      </w:r>
    </w:p>
    <w:p w:rsidR="008F3920" w:rsidP="008F3920" w:rsidRDefault="008F3920" w14:paraId="76549122" w14:textId="77777777">
      <w:pPr>
        <w:numPr>
          <w:ilvl w:val="0"/>
          <w:numId w:val="46"/>
        </w:numPr>
        <w:spacing w:line="284" w:lineRule="exact"/>
        <w:rPr>
          <w:color w:val="0000FF"/>
          <w:u w:val="single"/>
        </w:rPr>
      </w:pPr>
      <w:r w:rsidRPr="003A3596">
        <w:t xml:space="preserve">de Algemene </w:t>
      </w:r>
      <w:r>
        <w:t>wet bestuursrecht;</w:t>
      </w:r>
    </w:p>
    <w:p w:rsidR="008F3920" w:rsidP="008F3920" w:rsidRDefault="008F3920" w14:paraId="2550B5D2" w14:textId="77777777">
      <w:pPr>
        <w:numPr>
          <w:ilvl w:val="0"/>
          <w:numId w:val="46"/>
        </w:numPr>
        <w:spacing w:line="284" w:lineRule="exact"/>
      </w:pPr>
      <w:r>
        <w:t>de Algemene subsidieverordening Noord-Brabant.</w:t>
      </w:r>
    </w:p>
    <w:p w:rsidRPr="005A4BDB" w:rsidR="008F3920" w:rsidP="008F3920" w:rsidRDefault="008F3920" w14:paraId="245C057E" w14:textId="77777777"/>
    <w:p w:rsidRPr="005A4BDB" w:rsidR="008F3920" w:rsidP="008F3920" w:rsidRDefault="008F3920" w14:paraId="794B8232" w14:textId="77777777">
      <w:pPr>
        <w:rPr>
          <w:b/>
          <w:sz w:val="16"/>
          <w:szCs w:val="16"/>
        </w:rPr>
      </w:pPr>
      <w:r w:rsidRPr="005A4BDB">
        <w:rPr>
          <w:b/>
          <w:sz w:val="16"/>
          <w:szCs w:val="16"/>
        </w:rPr>
        <w:t>Besluit</w:t>
      </w:r>
    </w:p>
    <w:p w:rsidR="008F3920" w:rsidP="008F3920" w:rsidRDefault="008F3920" w14:paraId="60CEA6AE" w14:textId="77777777">
      <w:r w:rsidRPr="00D27124">
        <w:t xml:space="preserve">Wij hebben besloten u een subsidie te verstrekken </w:t>
      </w:r>
      <w:r w:rsidRPr="004414C9">
        <w:t>van €</w:t>
      </w:r>
      <w:r w:rsidRPr="004414C9" w:rsidR="006D53A7">
        <w:t> 895.000,- o</w:t>
      </w:r>
      <w:r w:rsidRPr="004414C9">
        <w:t xml:space="preserve">p grond </w:t>
      </w:r>
      <w:r w:rsidRPr="00D27124">
        <w:t xml:space="preserve">van </w:t>
      </w:r>
      <w:r w:rsidRPr="00A51E75">
        <w:t>artikel</w:t>
      </w:r>
      <w:r>
        <w:t xml:space="preserve"> </w:t>
      </w:r>
      <w:r w:rsidRPr="00A51E75">
        <w:t xml:space="preserve">4 in samenhang met artikel 7, eerste lid onder </w:t>
      </w:r>
      <w:r>
        <w:t>d</w:t>
      </w:r>
      <w:r w:rsidRPr="00A51E75">
        <w:t xml:space="preserve"> en tweede lid onder a van de</w:t>
      </w:r>
      <w:r>
        <w:t xml:space="preserve"> </w:t>
      </w:r>
      <w:r w:rsidRPr="00A51E75">
        <w:t>Algemene subsidieverordening Noord-Brabant.</w:t>
      </w:r>
    </w:p>
    <w:p w:rsidR="008F3920" w:rsidP="008F3920" w:rsidRDefault="008F3920" w14:paraId="72DD5E6A" w14:textId="77777777">
      <w:pPr>
        <w:autoSpaceDE w:val="0"/>
        <w:autoSpaceDN w:val="0"/>
        <w:rPr>
          <w:rFonts w:ascii="FuturaBook-OneByteIdentityH" w:hAnsi="FuturaBook-OneByteIdentityH"/>
        </w:rPr>
      </w:pPr>
    </w:p>
    <w:p w:rsidRPr="007A6951" w:rsidR="008F3920" w:rsidP="008F3920" w:rsidRDefault="008F3920" w14:paraId="317BF65B" w14:textId="77777777">
      <w:pPr>
        <w:autoSpaceDE w:val="0"/>
        <w:autoSpaceDN w:val="0"/>
      </w:pPr>
      <w:r w:rsidRPr="00EB0E06">
        <w:t xml:space="preserve">U </w:t>
      </w:r>
      <w:r w:rsidRPr="007A6951">
        <w:t>ontvangt deze subsidie voor het project ‘</w:t>
      </w:r>
      <w:r w:rsidRPr="007A6951" w:rsidR="006D53A7">
        <w:t>Natuur voor en door de Brabanders 2024’.</w:t>
      </w:r>
    </w:p>
    <w:p w:rsidR="006D53A7" w:rsidP="006D53A7" w:rsidRDefault="008F3920" w14:paraId="7BA6BF9F" w14:textId="77777777">
      <w:pPr>
        <w:autoSpaceDE w:val="0"/>
        <w:autoSpaceDN w:val="0"/>
      </w:pPr>
      <w:r w:rsidRPr="007A6951">
        <w:t>Dit project past binnen de provinciale</w:t>
      </w:r>
      <w:r w:rsidRPr="007A6951" w:rsidR="006D53A7">
        <w:t xml:space="preserve"> doelstelling, omdat er activiteiten worden ontplooid zoals beschreven in het projectplan die bijdragen aan provinciale doelen uit het Beleidskader Natuur en de Uitvoeringsagenda </w:t>
      </w:r>
      <w:r w:rsidRPr="007A6951" w:rsidR="007A6951">
        <w:t xml:space="preserve">Natuur </w:t>
      </w:r>
      <w:r w:rsidRPr="007A6951" w:rsidR="006D53A7">
        <w:t xml:space="preserve">en aan het provinciale beleid voor Erfgoed (“Bevochten Brabant”).     </w:t>
      </w:r>
    </w:p>
    <w:p w:rsidR="006D53A7" w:rsidP="006D53A7" w:rsidRDefault="006D53A7" w14:paraId="47122A4D" w14:textId="77777777">
      <w:pPr>
        <w:autoSpaceDE w:val="0"/>
        <w:autoSpaceDN w:val="0"/>
      </w:pPr>
    </w:p>
    <w:p w:rsidRPr="00EB0E06" w:rsidR="008F3920" w:rsidP="006D53A7" w:rsidRDefault="008F3920" w14:paraId="1EEDA969" w14:textId="77777777">
      <w:pPr>
        <w:autoSpaceDE w:val="0"/>
        <w:autoSpaceDN w:val="0"/>
        <w:rPr>
          <w:rFonts w:cs="Arial"/>
          <w:i/>
          <w:color w:val="FF0000"/>
        </w:rPr>
      </w:pPr>
    </w:p>
    <w:p w:rsidRPr="007A6951" w:rsidR="006D53A7" w:rsidP="008F3920" w:rsidRDefault="008F3920" w14:paraId="1E88E807" w14:textId="77777777">
      <w:pPr>
        <w:rPr>
          <w:color w:val="FF0000"/>
          <w:szCs w:val="20"/>
        </w:rPr>
      </w:pPr>
      <w:r w:rsidRPr="007A6951">
        <w:lastRenderedPageBreak/>
        <w:t xml:space="preserve">Het genoemde bedrag is een maximum subsidiebedrag. Voor zover noodzakelijk en adequaat in relatie tot het doel van de subsidie komen de </w:t>
      </w:r>
      <w:r w:rsidRPr="007A6951">
        <w:rPr>
          <w:szCs w:val="20"/>
        </w:rPr>
        <w:t>daadwerkelijk gemaakte kosten van de volgende activiteiten in aanmerking:</w:t>
      </w:r>
      <w:r w:rsidRPr="007A6951">
        <w:rPr>
          <w:color w:val="FF0000"/>
          <w:szCs w:val="20"/>
        </w:rPr>
        <w:t xml:space="preserve"> </w:t>
      </w:r>
    </w:p>
    <w:tbl>
      <w:tblPr>
        <w:tblW w:w="0" w:type="auto"/>
        <w:tblBorders>
          <w:top w:val="nil"/>
          <w:left w:val="nil"/>
          <w:bottom w:val="nil"/>
          <w:right w:val="nil"/>
        </w:tblBorders>
        <w:tblLook w:val="0000" w:firstRow="0" w:lastRow="0" w:firstColumn="0" w:lastColumn="0" w:noHBand="0" w:noVBand="0"/>
      </w:tblPr>
      <w:tblGrid>
        <w:gridCol w:w="5910"/>
      </w:tblGrid>
      <w:tr w:rsidRPr="007A6951" w:rsidR="006D53A7" w:rsidTr="00631FE4" w14:paraId="231B0266" w14:textId="77777777">
        <w:trPr>
          <w:trHeight w:val="116"/>
        </w:trPr>
        <w:tc>
          <w:tcPr>
            <w:tcW w:w="0" w:type="auto"/>
          </w:tcPr>
          <w:p w:rsidRPr="007A6951" w:rsidR="006D53A7" w:rsidP="006D53A7" w:rsidRDefault="006D53A7" w14:paraId="053A27F1" w14:textId="77777777">
            <w:pPr>
              <w:pStyle w:val="Default"/>
              <w:numPr>
                <w:ilvl w:val="0"/>
                <w:numId w:val="48"/>
              </w:numPr>
              <w:rPr>
                <w:rFonts w:ascii="Futura Book" w:hAnsi="Futura Book"/>
                <w:sz w:val="20"/>
                <w:szCs w:val="20"/>
              </w:rPr>
            </w:pPr>
            <w:r w:rsidRPr="007A6951">
              <w:rPr>
                <w:rFonts w:ascii="Futura Book" w:hAnsi="Futura Book"/>
                <w:sz w:val="20"/>
                <w:szCs w:val="20"/>
              </w:rPr>
              <w:t>Cursussen voor vrijwilligers</w:t>
            </w:r>
            <w:r w:rsidRPr="007A6951" w:rsidR="004414C9">
              <w:rPr>
                <w:rFonts w:ascii="Futura Book" w:hAnsi="Futura Book"/>
                <w:sz w:val="20"/>
                <w:szCs w:val="20"/>
              </w:rPr>
              <w:t>;</w:t>
            </w:r>
          </w:p>
        </w:tc>
      </w:tr>
      <w:tr w:rsidRPr="007A6951" w:rsidR="006D53A7" w:rsidTr="00631FE4" w14:paraId="1BAFC214" w14:textId="77777777">
        <w:trPr>
          <w:trHeight w:val="116"/>
        </w:trPr>
        <w:tc>
          <w:tcPr>
            <w:tcW w:w="0" w:type="auto"/>
          </w:tcPr>
          <w:p w:rsidRPr="007A6951" w:rsidR="006D53A7" w:rsidP="006D53A7" w:rsidRDefault="006D53A7" w14:paraId="5E37BF38" w14:textId="77777777">
            <w:pPr>
              <w:pStyle w:val="Default"/>
              <w:numPr>
                <w:ilvl w:val="0"/>
                <w:numId w:val="48"/>
              </w:numPr>
              <w:rPr>
                <w:rFonts w:ascii="Futura Book" w:hAnsi="Futura Book"/>
                <w:sz w:val="20"/>
                <w:szCs w:val="20"/>
              </w:rPr>
            </w:pPr>
            <w:r w:rsidRPr="007A6951">
              <w:rPr>
                <w:rFonts w:ascii="Futura Book" w:hAnsi="Futura Book"/>
                <w:sz w:val="20"/>
                <w:szCs w:val="20"/>
              </w:rPr>
              <w:t>Kleding en gereedschap vrijwilligers</w:t>
            </w:r>
            <w:r w:rsidRPr="007A6951" w:rsidR="004414C9">
              <w:rPr>
                <w:rFonts w:ascii="Futura Book" w:hAnsi="Futura Book"/>
                <w:sz w:val="20"/>
                <w:szCs w:val="20"/>
              </w:rPr>
              <w:t>;</w:t>
            </w:r>
          </w:p>
        </w:tc>
      </w:tr>
      <w:tr w:rsidRPr="007A6951" w:rsidR="006D53A7" w:rsidTr="00631FE4" w14:paraId="048A63C8" w14:textId="77777777">
        <w:trPr>
          <w:trHeight w:val="116"/>
        </w:trPr>
        <w:tc>
          <w:tcPr>
            <w:tcW w:w="0" w:type="auto"/>
          </w:tcPr>
          <w:p w:rsidRPr="007A6951" w:rsidR="006D53A7" w:rsidP="006D53A7" w:rsidRDefault="006D53A7" w14:paraId="40B540F9" w14:textId="77777777">
            <w:pPr>
              <w:pStyle w:val="Default"/>
              <w:numPr>
                <w:ilvl w:val="0"/>
                <w:numId w:val="48"/>
              </w:numPr>
              <w:rPr>
                <w:rFonts w:ascii="Futura Book" w:hAnsi="Futura Book"/>
                <w:sz w:val="20"/>
                <w:szCs w:val="20"/>
              </w:rPr>
            </w:pPr>
            <w:proofErr w:type="spellStart"/>
            <w:r w:rsidRPr="007A6951">
              <w:rPr>
                <w:rFonts w:ascii="Futura Book" w:hAnsi="Futura Book"/>
                <w:sz w:val="20"/>
                <w:szCs w:val="20"/>
              </w:rPr>
              <w:t>Zeiskar</w:t>
            </w:r>
            <w:proofErr w:type="spellEnd"/>
            <w:r w:rsidRPr="007A6951" w:rsidR="004414C9">
              <w:rPr>
                <w:rFonts w:ascii="Futura Book" w:hAnsi="Futura Book"/>
                <w:sz w:val="20"/>
                <w:szCs w:val="20"/>
              </w:rPr>
              <w:t>;</w:t>
            </w:r>
          </w:p>
        </w:tc>
      </w:tr>
      <w:tr w:rsidRPr="007A6951" w:rsidR="006D53A7" w:rsidTr="00631FE4" w14:paraId="67C2220E" w14:textId="77777777">
        <w:trPr>
          <w:trHeight w:val="116"/>
        </w:trPr>
        <w:tc>
          <w:tcPr>
            <w:tcW w:w="0" w:type="auto"/>
          </w:tcPr>
          <w:p w:rsidRPr="007A6951" w:rsidR="006D53A7" w:rsidP="006D53A7" w:rsidRDefault="006D53A7" w14:paraId="4C22A288" w14:textId="77777777">
            <w:pPr>
              <w:pStyle w:val="Default"/>
              <w:numPr>
                <w:ilvl w:val="0"/>
                <w:numId w:val="48"/>
              </w:numPr>
              <w:rPr>
                <w:rFonts w:ascii="Futura Book" w:hAnsi="Futura Book"/>
                <w:sz w:val="20"/>
                <w:szCs w:val="20"/>
              </w:rPr>
            </w:pPr>
            <w:r w:rsidRPr="007A6951">
              <w:rPr>
                <w:rFonts w:ascii="Futura Book" w:hAnsi="Futura Book"/>
                <w:sz w:val="20"/>
                <w:szCs w:val="20"/>
              </w:rPr>
              <w:t>Onkostenvergoeding vrijwilligers landschapsbeheer</w:t>
            </w:r>
            <w:r w:rsidRPr="007A6951" w:rsidR="004414C9">
              <w:rPr>
                <w:rFonts w:ascii="Futura Book" w:hAnsi="Futura Book"/>
                <w:sz w:val="20"/>
                <w:szCs w:val="20"/>
              </w:rPr>
              <w:t>;</w:t>
            </w:r>
          </w:p>
        </w:tc>
      </w:tr>
      <w:tr w:rsidRPr="007A6951" w:rsidR="006D53A7" w:rsidTr="00631FE4" w14:paraId="54F079A4" w14:textId="77777777">
        <w:trPr>
          <w:trHeight w:val="116"/>
        </w:trPr>
        <w:tc>
          <w:tcPr>
            <w:tcW w:w="0" w:type="auto"/>
          </w:tcPr>
          <w:p w:rsidRPr="007A6951" w:rsidR="006D53A7" w:rsidP="006D53A7" w:rsidRDefault="006D53A7" w14:paraId="1DA16D72" w14:textId="77777777">
            <w:pPr>
              <w:pStyle w:val="Default"/>
              <w:numPr>
                <w:ilvl w:val="0"/>
                <w:numId w:val="48"/>
              </w:numPr>
              <w:rPr>
                <w:rFonts w:ascii="Futura Book" w:hAnsi="Futura Book"/>
                <w:sz w:val="20"/>
                <w:szCs w:val="20"/>
              </w:rPr>
            </w:pPr>
            <w:r w:rsidRPr="007A6951">
              <w:rPr>
                <w:rFonts w:ascii="Futura Book" w:hAnsi="Futura Book"/>
                <w:sz w:val="20"/>
                <w:szCs w:val="20"/>
              </w:rPr>
              <w:t>Ongevallenverzekering vrijwilligers</w:t>
            </w:r>
            <w:r w:rsidRPr="007A6951" w:rsidR="004414C9">
              <w:rPr>
                <w:rFonts w:ascii="Futura Book" w:hAnsi="Futura Book"/>
                <w:sz w:val="20"/>
                <w:szCs w:val="20"/>
              </w:rPr>
              <w:t>;</w:t>
            </w:r>
          </w:p>
        </w:tc>
      </w:tr>
      <w:tr w:rsidRPr="007A6951" w:rsidR="006D53A7" w:rsidTr="00631FE4" w14:paraId="0923DC3C" w14:textId="77777777">
        <w:trPr>
          <w:trHeight w:val="116"/>
        </w:trPr>
        <w:tc>
          <w:tcPr>
            <w:tcW w:w="0" w:type="auto"/>
          </w:tcPr>
          <w:p w:rsidRPr="007A6951" w:rsidR="006D53A7" w:rsidP="006D53A7" w:rsidRDefault="006D53A7" w14:paraId="28777081" w14:textId="77777777">
            <w:pPr>
              <w:pStyle w:val="Default"/>
              <w:numPr>
                <w:ilvl w:val="0"/>
                <w:numId w:val="48"/>
              </w:numPr>
              <w:rPr>
                <w:rFonts w:ascii="Futura Book" w:hAnsi="Futura Book"/>
                <w:sz w:val="20"/>
                <w:szCs w:val="20"/>
              </w:rPr>
            </w:pPr>
            <w:r w:rsidRPr="007A6951">
              <w:rPr>
                <w:rFonts w:ascii="Futura Book" w:hAnsi="Futura Book"/>
                <w:sz w:val="20"/>
                <w:szCs w:val="20"/>
              </w:rPr>
              <w:t>Vrijwilligersbijeenkomsten / waardering</w:t>
            </w:r>
            <w:r w:rsidRPr="007A6951" w:rsidR="004414C9">
              <w:rPr>
                <w:rFonts w:ascii="Futura Book" w:hAnsi="Futura Book"/>
                <w:sz w:val="20"/>
                <w:szCs w:val="20"/>
              </w:rPr>
              <w:t>;</w:t>
            </w:r>
          </w:p>
        </w:tc>
      </w:tr>
      <w:tr w:rsidRPr="007A6951" w:rsidR="006D53A7" w:rsidTr="00631FE4" w14:paraId="73A1A5CF" w14:textId="77777777">
        <w:trPr>
          <w:trHeight w:val="113"/>
        </w:trPr>
        <w:tc>
          <w:tcPr>
            <w:tcW w:w="0" w:type="auto"/>
          </w:tcPr>
          <w:p w:rsidRPr="007A6951" w:rsidR="006D53A7" w:rsidP="006D53A7" w:rsidRDefault="006D53A7" w14:paraId="3FC49555" w14:textId="77777777">
            <w:pPr>
              <w:pStyle w:val="Default"/>
              <w:numPr>
                <w:ilvl w:val="0"/>
                <w:numId w:val="48"/>
              </w:numPr>
              <w:rPr>
                <w:rFonts w:ascii="Futura Book" w:hAnsi="Futura Book"/>
                <w:sz w:val="20"/>
                <w:szCs w:val="20"/>
              </w:rPr>
            </w:pPr>
            <w:r w:rsidRPr="007A6951">
              <w:rPr>
                <w:rFonts w:ascii="Futura Book" w:hAnsi="Futura Book"/>
                <w:sz w:val="20"/>
                <w:szCs w:val="20"/>
              </w:rPr>
              <w:t>Ondersteuning inzet toezicht en handhaving</w:t>
            </w:r>
            <w:r w:rsidRPr="007A6951" w:rsidR="004414C9">
              <w:rPr>
                <w:rFonts w:ascii="Futura Book" w:hAnsi="Futura Book"/>
                <w:sz w:val="20"/>
                <w:szCs w:val="20"/>
              </w:rPr>
              <w:t>;</w:t>
            </w:r>
          </w:p>
        </w:tc>
      </w:tr>
      <w:tr w:rsidRPr="007A6951" w:rsidR="006D53A7" w:rsidTr="00631FE4" w14:paraId="3AFBC88D" w14:textId="77777777">
        <w:trPr>
          <w:trHeight w:val="254"/>
        </w:trPr>
        <w:tc>
          <w:tcPr>
            <w:tcW w:w="0" w:type="auto"/>
          </w:tcPr>
          <w:p w:rsidRPr="007A6951" w:rsidR="006D53A7" w:rsidP="006D53A7" w:rsidRDefault="006D53A7" w14:paraId="1B62DE6D" w14:textId="77777777">
            <w:pPr>
              <w:pStyle w:val="Default"/>
              <w:numPr>
                <w:ilvl w:val="0"/>
                <w:numId w:val="48"/>
              </w:numPr>
              <w:rPr>
                <w:rFonts w:ascii="Futura Book" w:hAnsi="Futura Book"/>
                <w:sz w:val="20"/>
                <w:szCs w:val="20"/>
              </w:rPr>
            </w:pPr>
            <w:r w:rsidRPr="007A6951">
              <w:rPr>
                <w:rFonts w:ascii="Futura Book" w:hAnsi="Futura Book"/>
                <w:sz w:val="20"/>
                <w:szCs w:val="20"/>
              </w:rPr>
              <w:t>Instandhouding en verduurzaming erfgoedlocaties</w:t>
            </w:r>
            <w:r w:rsidRPr="007A6951" w:rsidR="004414C9">
              <w:rPr>
                <w:rFonts w:ascii="Futura Book" w:hAnsi="Futura Book"/>
                <w:sz w:val="20"/>
                <w:szCs w:val="20"/>
              </w:rPr>
              <w:t>;</w:t>
            </w:r>
          </w:p>
        </w:tc>
      </w:tr>
      <w:tr w:rsidRPr="007A6951" w:rsidR="006D53A7" w:rsidTr="00631FE4" w14:paraId="6963AC9D" w14:textId="77777777">
        <w:trPr>
          <w:trHeight w:val="254"/>
        </w:trPr>
        <w:tc>
          <w:tcPr>
            <w:tcW w:w="0" w:type="auto"/>
          </w:tcPr>
          <w:p w:rsidRPr="007A6951" w:rsidR="006D53A7" w:rsidP="006D53A7" w:rsidRDefault="006D53A7" w14:paraId="6849919A" w14:textId="77777777">
            <w:pPr>
              <w:pStyle w:val="Default"/>
              <w:numPr>
                <w:ilvl w:val="0"/>
                <w:numId w:val="48"/>
              </w:numPr>
              <w:rPr>
                <w:rFonts w:ascii="Futura Book" w:hAnsi="Futura Book"/>
                <w:sz w:val="20"/>
                <w:szCs w:val="20"/>
              </w:rPr>
            </w:pPr>
            <w:r w:rsidRPr="007A6951">
              <w:rPr>
                <w:rFonts w:ascii="Futura Book" w:hAnsi="Futura Book"/>
                <w:sz w:val="20"/>
                <w:szCs w:val="20"/>
              </w:rPr>
              <w:t xml:space="preserve">Ontwikkeling 'OP PAD' </w:t>
            </w:r>
            <w:proofErr w:type="spellStart"/>
            <w:r w:rsidRPr="007A6951">
              <w:rPr>
                <w:rFonts w:ascii="Futura Book" w:hAnsi="Futura Book"/>
                <w:sz w:val="20"/>
                <w:szCs w:val="20"/>
              </w:rPr>
              <w:t>ism</w:t>
            </w:r>
            <w:proofErr w:type="spellEnd"/>
            <w:r w:rsidRPr="007A6951">
              <w:rPr>
                <w:rFonts w:ascii="Futura Book" w:hAnsi="Futura Book"/>
                <w:sz w:val="20"/>
                <w:szCs w:val="20"/>
              </w:rPr>
              <w:t xml:space="preserve"> Omroep Brabant</w:t>
            </w:r>
            <w:r w:rsidRPr="007A6951" w:rsidR="004414C9">
              <w:rPr>
                <w:rFonts w:ascii="Futura Book" w:hAnsi="Futura Book"/>
                <w:sz w:val="20"/>
                <w:szCs w:val="20"/>
              </w:rPr>
              <w:t>;</w:t>
            </w:r>
          </w:p>
        </w:tc>
      </w:tr>
      <w:tr w:rsidRPr="007A6951" w:rsidR="006D53A7" w:rsidTr="00631FE4" w14:paraId="0CBCEBAC" w14:textId="77777777">
        <w:trPr>
          <w:trHeight w:val="116"/>
        </w:trPr>
        <w:tc>
          <w:tcPr>
            <w:tcW w:w="0" w:type="auto"/>
          </w:tcPr>
          <w:p w:rsidRPr="007A6951" w:rsidR="006D53A7" w:rsidP="006D53A7" w:rsidRDefault="006D53A7" w14:paraId="2FE203EA" w14:textId="77777777">
            <w:pPr>
              <w:pStyle w:val="Default"/>
              <w:numPr>
                <w:ilvl w:val="0"/>
                <w:numId w:val="48"/>
              </w:numPr>
              <w:rPr>
                <w:rFonts w:ascii="Futura Book" w:hAnsi="Futura Book"/>
                <w:sz w:val="20"/>
                <w:szCs w:val="20"/>
              </w:rPr>
            </w:pPr>
            <w:r w:rsidRPr="007A6951">
              <w:rPr>
                <w:rFonts w:ascii="Futura Book" w:hAnsi="Futura Book"/>
                <w:sz w:val="20"/>
                <w:szCs w:val="20"/>
              </w:rPr>
              <w:t>Uitvoering jaarprogramma publieksactiviteiten</w:t>
            </w:r>
            <w:r w:rsidRPr="007A6951" w:rsidR="004414C9">
              <w:rPr>
                <w:rFonts w:ascii="Futura Book" w:hAnsi="Futura Book"/>
                <w:sz w:val="20"/>
                <w:szCs w:val="20"/>
              </w:rPr>
              <w:t>;</w:t>
            </w:r>
          </w:p>
        </w:tc>
      </w:tr>
      <w:tr w:rsidRPr="007A6951" w:rsidR="006D53A7" w:rsidTr="00631FE4" w14:paraId="7D14C59D" w14:textId="77777777">
        <w:trPr>
          <w:trHeight w:val="116"/>
        </w:trPr>
        <w:tc>
          <w:tcPr>
            <w:tcW w:w="0" w:type="auto"/>
          </w:tcPr>
          <w:p w:rsidRPr="007A6951" w:rsidR="006D53A7" w:rsidP="006D53A7" w:rsidRDefault="006D53A7" w14:paraId="46A9D9C9" w14:textId="77777777">
            <w:pPr>
              <w:pStyle w:val="Default"/>
              <w:numPr>
                <w:ilvl w:val="0"/>
                <w:numId w:val="48"/>
              </w:numPr>
              <w:rPr>
                <w:rFonts w:ascii="Futura Book" w:hAnsi="Futura Book"/>
                <w:sz w:val="20"/>
                <w:szCs w:val="20"/>
              </w:rPr>
            </w:pPr>
            <w:r w:rsidRPr="007A6951">
              <w:rPr>
                <w:rFonts w:ascii="Futura Book" w:hAnsi="Futura Book"/>
                <w:sz w:val="20"/>
                <w:szCs w:val="20"/>
              </w:rPr>
              <w:t xml:space="preserve">Natuurbeheer en </w:t>
            </w:r>
            <w:proofErr w:type="spellStart"/>
            <w:r w:rsidRPr="007A6951">
              <w:rPr>
                <w:rFonts w:ascii="Futura Book" w:hAnsi="Futura Book"/>
                <w:sz w:val="20"/>
                <w:szCs w:val="20"/>
              </w:rPr>
              <w:t>Natuurinclusieve</w:t>
            </w:r>
            <w:proofErr w:type="spellEnd"/>
            <w:r w:rsidRPr="007A6951">
              <w:rPr>
                <w:rFonts w:ascii="Futura Book" w:hAnsi="Futura Book"/>
                <w:sz w:val="20"/>
                <w:szCs w:val="20"/>
              </w:rPr>
              <w:t xml:space="preserve"> landbouw</w:t>
            </w:r>
            <w:r w:rsidRPr="007A6951" w:rsidR="004414C9">
              <w:rPr>
                <w:rFonts w:ascii="Futura Book" w:hAnsi="Futura Book"/>
                <w:sz w:val="20"/>
                <w:szCs w:val="20"/>
              </w:rPr>
              <w:t>;</w:t>
            </w:r>
          </w:p>
        </w:tc>
      </w:tr>
      <w:tr w:rsidRPr="007A6951" w:rsidR="006D53A7" w:rsidTr="00631FE4" w14:paraId="68081AA2" w14:textId="77777777">
        <w:trPr>
          <w:trHeight w:val="116"/>
        </w:trPr>
        <w:tc>
          <w:tcPr>
            <w:tcW w:w="0" w:type="auto"/>
          </w:tcPr>
          <w:p w:rsidRPr="007A6951" w:rsidR="006D53A7" w:rsidP="006D53A7" w:rsidRDefault="006D53A7" w14:paraId="20EE10D2" w14:textId="77777777">
            <w:pPr>
              <w:pStyle w:val="Default"/>
              <w:numPr>
                <w:ilvl w:val="0"/>
                <w:numId w:val="48"/>
              </w:numPr>
              <w:rPr>
                <w:rFonts w:ascii="Futura Book" w:hAnsi="Futura Book"/>
                <w:sz w:val="20"/>
                <w:szCs w:val="20"/>
              </w:rPr>
            </w:pPr>
            <w:r w:rsidRPr="007A6951">
              <w:rPr>
                <w:rFonts w:ascii="Futura Book" w:hAnsi="Futura Book"/>
                <w:sz w:val="20"/>
                <w:szCs w:val="20"/>
              </w:rPr>
              <w:t xml:space="preserve">Herinrichting informatiepunt Landgoed </w:t>
            </w:r>
            <w:proofErr w:type="spellStart"/>
            <w:r w:rsidRPr="007A6951">
              <w:rPr>
                <w:rFonts w:ascii="Futura Book" w:hAnsi="Futura Book"/>
                <w:sz w:val="20"/>
                <w:szCs w:val="20"/>
              </w:rPr>
              <w:t>Tongelaar</w:t>
            </w:r>
            <w:proofErr w:type="spellEnd"/>
            <w:r w:rsidRPr="007A6951" w:rsidR="004414C9">
              <w:rPr>
                <w:rFonts w:ascii="Futura Book" w:hAnsi="Futura Book"/>
                <w:sz w:val="20"/>
                <w:szCs w:val="20"/>
              </w:rPr>
              <w:t>;</w:t>
            </w:r>
          </w:p>
        </w:tc>
      </w:tr>
      <w:tr w:rsidRPr="007A6951" w:rsidR="006D53A7" w:rsidTr="00631FE4" w14:paraId="0D8758B9" w14:textId="77777777">
        <w:trPr>
          <w:trHeight w:val="116"/>
        </w:trPr>
        <w:tc>
          <w:tcPr>
            <w:tcW w:w="0" w:type="auto"/>
          </w:tcPr>
          <w:p w:rsidRPr="007A6951" w:rsidR="006D53A7" w:rsidP="006D53A7" w:rsidRDefault="006D53A7" w14:paraId="19F2AA98" w14:textId="77777777">
            <w:pPr>
              <w:pStyle w:val="Default"/>
              <w:numPr>
                <w:ilvl w:val="0"/>
                <w:numId w:val="48"/>
              </w:numPr>
              <w:rPr>
                <w:rFonts w:ascii="Futura Book" w:hAnsi="Futura Book"/>
                <w:sz w:val="20"/>
                <w:szCs w:val="20"/>
              </w:rPr>
            </w:pPr>
            <w:r w:rsidRPr="007A6951">
              <w:rPr>
                <w:rFonts w:ascii="Futura Book" w:hAnsi="Futura Book"/>
                <w:sz w:val="20"/>
                <w:szCs w:val="20"/>
              </w:rPr>
              <w:t>Educatiepark Fort Giessen</w:t>
            </w:r>
            <w:r w:rsidRPr="007A6951" w:rsidR="004414C9">
              <w:rPr>
                <w:rFonts w:ascii="Futura Book" w:hAnsi="Futura Book"/>
                <w:sz w:val="20"/>
                <w:szCs w:val="20"/>
              </w:rPr>
              <w:t>;</w:t>
            </w:r>
          </w:p>
        </w:tc>
      </w:tr>
      <w:tr w:rsidRPr="007A6951" w:rsidR="006D53A7" w:rsidTr="00631FE4" w14:paraId="2A7F51BE" w14:textId="77777777">
        <w:trPr>
          <w:trHeight w:val="110"/>
        </w:trPr>
        <w:tc>
          <w:tcPr>
            <w:tcW w:w="0" w:type="auto"/>
          </w:tcPr>
          <w:p w:rsidRPr="007A6951" w:rsidR="006D53A7" w:rsidP="004414C9" w:rsidRDefault="006D53A7" w14:paraId="1C6359F8" w14:textId="77777777">
            <w:pPr>
              <w:pStyle w:val="Default"/>
              <w:numPr>
                <w:ilvl w:val="0"/>
                <w:numId w:val="48"/>
              </w:numPr>
              <w:rPr>
                <w:rFonts w:ascii="Futura Book" w:hAnsi="Futura Book"/>
                <w:sz w:val="20"/>
                <w:szCs w:val="20"/>
              </w:rPr>
            </w:pPr>
            <w:r w:rsidRPr="007A6951">
              <w:rPr>
                <w:rFonts w:ascii="Futura Book" w:hAnsi="Futura Book"/>
                <w:sz w:val="20"/>
                <w:szCs w:val="20"/>
              </w:rPr>
              <w:t xml:space="preserve">Uitkijktoren Landgoed </w:t>
            </w:r>
            <w:proofErr w:type="spellStart"/>
            <w:r w:rsidRPr="007A6951">
              <w:rPr>
                <w:rFonts w:ascii="Futura Book" w:hAnsi="Futura Book"/>
                <w:sz w:val="20"/>
                <w:szCs w:val="20"/>
              </w:rPr>
              <w:t>Tongelaar</w:t>
            </w:r>
            <w:proofErr w:type="spellEnd"/>
            <w:r w:rsidRPr="007A6951" w:rsidR="004414C9">
              <w:rPr>
                <w:rFonts w:ascii="Futura Book" w:hAnsi="Futura Book"/>
                <w:sz w:val="20"/>
                <w:szCs w:val="20"/>
              </w:rPr>
              <w:t>;</w:t>
            </w:r>
          </w:p>
        </w:tc>
      </w:tr>
      <w:tr w:rsidRPr="007A6951" w:rsidR="006D53A7" w:rsidTr="00631FE4" w14:paraId="63631E05" w14:textId="77777777">
        <w:trPr>
          <w:trHeight w:val="110"/>
        </w:trPr>
        <w:tc>
          <w:tcPr>
            <w:tcW w:w="0" w:type="auto"/>
          </w:tcPr>
          <w:p w:rsidRPr="007A6951" w:rsidR="006D53A7" w:rsidP="006D53A7" w:rsidRDefault="006D53A7" w14:paraId="716FA6E9" w14:textId="77777777">
            <w:pPr>
              <w:pStyle w:val="Default"/>
              <w:numPr>
                <w:ilvl w:val="0"/>
                <w:numId w:val="48"/>
              </w:numPr>
              <w:rPr>
                <w:rFonts w:ascii="Futura Book" w:hAnsi="Futura Book"/>
                <w:sz w:val="20"/>
                <w:szCs w:val="20"/>
              </w:rPr>
            </w:pPr>
            <w:r w:rsidRPr="007A6951">
              <w:rPr>
                <w:rFonts w:ascii="Futura Book" w:hAnsi="Futura Book"/>
                <w:sz w:val="20"/>
                <w:szCs w:val="20"/>
              </w:rPr>
              <w:t>Educatie-eiland Pompveld</w:t>
            </w:r>
            <w:r w:rsidRPr="007A6951" w:rsidR="004414C9">
              <w:rPr>
                <w:rFonts w:ascii="Futura Book" w:hAnsi="Futura Book"/>
                <w:sz w:val="20"/>
                <w:szCs w:val="20"/>
              </w:rPr>
              <w:t>.</w:t>
            </w:r>
          </w:p>
        </w:tc>
      </w:tr>
    </w:tbl>
    <w:p w:rsidRPr="007A6951" w:rsidR="00702299" w:rsidP="008F3920" w:rsidRDefault="00702299" w14:paraId="6C839CE0" w14:textId="77777777">
      <w:pPr>
        <w:rPr>
          <w:color w:val="000000"/>
        </w:rPr>
      </w:pPr>
    </w:p>
    <w:p w:rsidRPr="005A4BDB" w:rsidR="008F3920" w:rsidP="008F3920" w:rsidRDefault="008F3920" w14:paraId="10262F45" w14:textId="77777777">
      <w:pPr>
        <w:rPr>
          <w:color w:val="000000"/>
        </w:rPr>
      </w:pPr>
      <w:r w:rsidRPr="007A6951">
        <w:rPr>
          <w:color w:val="000000"/>
        </w:rPr>
        <w:t>De omschrijving van deze activiteiten</w:t>
      </w:r>
      <w:r w:rsidRPr="005A4BDB">
        <w:rPr>
          <w:color w:val="000000"/>
        </w:rPr>
        <w:t xml:space="preserve"> is gebaseerd op uw aanvraag. </w:t>
      </w:r>
    </w:p>
    <w:p w:rsidRPr="00997366" w:rsidR="008F3920" w:rsidP="008F3920" w:rsidRDefault="008F3920" w14:paraId="23F02124" w14:textId="77777777">
      <w:pPr>
        <w:rPr>
          <w:i/>
          <w:color w:val="FF0000"/>
        </w:rPr>
      </w:pPr>
    </w:p>
    <w:p w:rsidRPr="005A4BDB" w:rsidR="008F3920" w:rsidP="008F3920" w:rsidRDefault="008F3920" w14:paraId="4E3428F6" w14:textId="77777777">
      <w:pPr>
        <w:rPr>
          <w:b/>
          <w:sz w:val="16"/>
          <w:szCs w:val="16"/>
        </w:rPr>
      </w:pPr>
      <w:r w:rsidRPr="005A4BDB">
        <w:rPr>
          <w:b/>
          <w:sz w:val="16"/>
          <w:szCs w:val="16"/>
        </w:rPr>
        <w:t>Subsidiehoogte</w:t>
      </w:r>
    </w:p>
    <w:p w:rsidRPr="00702299" w:rsidR="008F3920" w:rsidP="008F3920" w:rsidRDefault="008F3920" w14:paraId="421438C3" w14:textId="77777777">
      <w:r w:rsidRPr="009D64AA">
        <w:t>Op grond van artikel 10 en 11 van de Algemene subsidieverordening Noord-</w:t>
      </w:r>
      <w:r w:rsidRPr="00702299">
        <w:t xml:space="preserve">Brabant hebben we de totale subsidiabele kosten op basis van uw begroting/projectplan berekend. De subsidiabele kosten bedragen € </w:t>
      </w:r>
      <w:r w:rsidRPr="00702299" w:rsidR="00702299">
        <w:t>895.000,-</w:t>
      </w:r>
      <w:r w:rsidRPr="00702299">
        <w:t xml:space="preserve">. </w:t>
      </w:r>
    </w:p>
    <w:p w:rsidRPr="003A3596" w:rsidR="008F3920" w:rsidP="008F3920" w:rsidRDefault="008F3920" w14:paraId="1CD2710D" w14:textId="77777777">
      <w:r w:rsidRPr="00702299">
        <w:t xml:space="preserve">De aan u verleende </w:t>
      </w:r>
      <w:r w:rsidRPr="003A3596">
        <w:t xml:space="preserve">subsidie van € </w:t>
      </w:r>
      <w:r w:rsidRPr="003A3596" w:rsidR="00702299">
        <w:t xml:space="preserve">895.000,- </w:t>
      </w:r>
      <w:r w:rsidRPr="003A3596">
        <w:t xml:space="preserve">bedraagt daarmee </w:t>
      </w:r>
      <w:r w:rsidRPr="003A3596" w:rsidR="00702299">
        <w:t>100</w:t>
      </w:r>
      <w:r w:rsidRPr="003A3596">
        <w:t>% van de subsidiabele kosten.</w:t>
      </w:r>
    </w:p>
    <w:p w:rsidR="008F3920" w:rsidP="008F3920" w:rsidRDefault="008F3920" w14:paraId="5047BBE4" w14:textId="77777777">
      <w:pPr>
        <w:rPr>
          <w:highlight w:val="yellow"/>
        </w:rPr>
      </w:pPr>
    </w:p>
    <w:p w:rsidRPr="00702299" w:rsidR="008F3920" w:rsidP="008F3920" w:rsidRDefault="008F3920" w14:paraId="6AFFEE32" w14:textId="77777777">
      <w:r w:rsidRPr="005A4BDB">
        <w:t xml:space="preserve">Indien bij de eindverantwoording de werkelijke kosten lager blijken te zijn dan de geraamde kosten in de subsidieaanvraag, kan de </w:t>
      </w:r>
      <w:r w:rsidRPr="00702299">
        <w:t>subsidie evenredig lager worden vastgesteld.</w:t>
      </w:r>
    </w:p>
    <w:p w:rsidR="008F3920" w:rsidP="008F3920" w:rsidRDefault="008F3920" w14:paraId="7761E23B" w14:textId="77777777">
      <w:pPr>
        <w:rPr>
          <w:i/>
          <w:color w:val="FF0000"/>
        </w:rPr>
      </w:pPr>
    </w:p>
    <w:p w:rsidRPr="005A4BDB" w:rsidR="008F3920" w:rsidP="008F3920" w:rsidRDefault="008F3920" w14:paraId="0130EB32" w14:textId="77777777">
      <w:pPr>
        <w:rPr>
          <w:b/>
          <w:sz w:val="16"/>
          <w:szCs w:val="16"/>
        </w:rPr>
      </w:pPr>
      <w:r w:rsidRPr="005A4BDB">
        <w:rPr>
          <w:b/>
          <w:sz w:val="16"/>
          <w:szCs w:val="16"/>
        </w:rPr>
        <w:t xml:space="preserve">Staatssteun </w:t>
      </w:r>
    </w:p>
    <w:p w:rsidRPr="003A3596" w:rsidR="00702299" w:rsidP="008F3920" w:rsidRDefault="00702299" w14:paraId="4CBB9715" w14:textId="77777777">
      <w:r w:rsidRPr="003A3596">
        <w:t xml:space="preserve">Wij hebben uw aanvraag getoetst aan de staatssteunregels (artikel 107 e.v. van het Europees Verdrag betreffende de werking van de Europese Unie). Wij zijn van oordeel dat deze steun voldoet aan de voorwaarden gesteld in de Algemene groepsvrijstellingsverordening en in het bijzonder aan de voorwaarden van artikel 53. </w:t>
      </w:r>
    </w:p>
    <w:p w:rsidRPr="003A3596" w:rsidR="00702299" w:rsidP="008F3920" w:rsidRDefault="00702299" w14:paraId="539FEA21" w14:textId="77777777">
      <w:r w:rsidRPr="003A3596">
        <w:t xml:space="preserve">Deze beschikking zullen wij binnen 20 werkdagen na verzending van het besluit ter kennis brengen aan de Europese Commissie. De Europese Commissie kan vragen stellen naar aanleiding van de kennisgeving. Dit kan mogelijk tot gevolg hebben dat de Europese Commissie alsnog van oordeel is dat onderhavige beschikking niet onder de vrijstellingsverordening valt. Dit kan tot gevolg hebben dat de subsidieverlening moet worden teruggevorderd. </w:t>
      </w:r>
    </w:p>
    <w:p w:rsidRPr="003A3596" w:rsidR="00702299" w:rsidP="008F3920" w:rsidRDefault="00702299" w14:paraId="38E5CFB4" w14:textId="77777777"/>
    <w:p w:rsidRPr="003A3596" w:rsidR="00702299" w:rsidP="008F3920" w:rsidRDefault="00702299" w14:paraId="635DEC74" w14:textId="77777777">
      <w:r w:rsidRPr="003A3596">
        <w:t xml:space="preserve">Daarnaast wordt de subsidie aan u verleend onder de voorwaarde dat er tegen u geen bevel tot terugvordering uitstaat ingevolge een eerder besluit van de </w:t>
      </w:r>
      <w:r w:rsidRPr="003A3596">
        <w:lastRenderedPageBreak/>
        <w:t xml:space="preserve">Europese Commissie waarbij de steun onrechtmatig en onverenigbaar met de interne markt is verklaard. </w:t>
      </w:r>
    </w:p>
    <w:p w:rsidRPr="003A3596" w:rsidR="00702299" w:rsidP="008F3920" w:rsidRDefault="00702299" w14:paraId="25450398" w14:textId="77777777"/>
    <w:p w:rsidRPr="003A3596" w:rsidR="008F3920" w:rsidP="008F3920" w:rsidRDefault="00702299" w14:paraId="63A7B5CF" w14:textId="77777777">
      <w:r w:rsidRPr="003A3596">
        <w:t>In het kader van transparantieverplichtingen zullen wij deze beschikking op internet publiceren.</w:t>
      </w:r>
    </w:p>
    <w:p w:rsidRPr="005A4BDB" w:rsidR="00702299" w:rsidP="008F3920" w:rsidRDefault="00702299" w14:paraId="33F6AD00" w14:textId="77777777">
      <w:pPr>
        <w:rPr>
          <w:color w:val="FF0000"/>
        </w:rPr>
      </w:pPr>
    </w:p>
    <w:p w:rsidRPr="005A4BDB" w:rsidR="008F3920" w:rsidP="008F3920" w:rsidRDefault="008F3920" w14:paraId="1957BAEF" w14:textId="77777777">
      <w:pPr>
        <w:rPr>
          <w:b/>
          <w:sz w:val="16"/>
          <w:szCs w:val="16"/>
        </w:rPr>
      </w:pPr>
      <w:r w:rsidRPr="005A4BDB">
        <w:rPr>
          <w:b/>
          <w:sz w:val="16"/>
          <w:szCs w:val="16"/>
        </w:rPr>
        <w:t>Voorschot</w:t>
      </w:r>
    </w:p>
    <w:p w:rsidRPr="003A3596" w:rsidR="004414C9" w:rsidP="008F3920" w:rsidRDefault="008F3920" w14:paraId="55AB25CF" w14:textId="77777777">
      <w:r w:rsidRPr="003A3596">
        <w:t xml:space="preserve">Wij verstrekken u op basis van artikel 23 van de Algemene subsidieverordening Noord-Brabant een voorschot van € </w:t>
      </w:r>
      <w:r w:rsidRPr="003A3596" w:rsidR="004414C9">
        <w:t>895.000,-</w:t>
      </w:r>
      <w:r w:rsidRPr="003A3596">
        <w:t xml:space="preserve"> (</w:t>
      </w:r>
      <w:r w:rsidRPr="003A3596" w:rsidR="004414C9">
        <w:t>100</w:t>
      </w:r>
      <w:r w:rsidRPr="003A3596">
        <w:t xml:space="preserve">% van de verleende subsidie). Dit voorschot wordt binnen 6 weken na dagtekening van dit besluit overgemaakt naar </w:t>
      </w:r>
      <w:r w:rsidRPr="00BC5004">
        <w:rPr>
          <w:highlight w:val="black"/>
        </w:rPr>
        <w:t xml:space="preserve">IBAN </w:t>
      </w:r>
      <w:r w:rsidRPr="00BC5004" w:rsidR="004414C9">
        <w:rPr>
          <w:highlight w:val="black"/>
        </w:rPr>
        <w:t>NL43 RABO 0146 9698 98</w:t>
      </w:r>
      <w:r w:rsidRPr="003A3596">
        <w:t xml:space="preserve">, ten name van </w:t>
      </w:r>
    </w:p>
    <w:p w:rsidRPr="003A3596" w:rsidR="008F3920" w:rsidP="008F3920" w:rsidRDefault="004414C9" w14:paraId="21D65EE0" w14:textId="77777777">
      <w:r w:rsidRPr="003A3596">
        <w:t>Brabants Landschap</w:t>
      </w:r>
      <w:r w:rsidRPr="003A3596" w:rsidR="008F3920">
        <w:t xml:space="preserve"> onder vermelding van ‘C</w:t>
      </w:r>
      <w:r w:rsidRPr="003A3596">
        <w:t>2328292/5890144</w:t>
      </w:r>
      <w:r w:rsidRPr="003A3596" w:rsidR="008F3920">
        <w:t>’.</w:t>
      </w:r>
    </w:p>
    <w:p w:rsidR="003A3596" w:rsidP="008F3920" w:rsidRDefault="003A3596" w14:paraId="380287B3" w14:textId="77777777">
      <w:pPr>
        <w:rPr>
          <w:b/>
          <w:sz w:val="16"/>
          <w:szCs w:val="16"/>
        </w:rPr>
      </w:pPr>
    </w:p>
    <w:p w:rsidRPr="005A4BDB" w:rsidR="008F3920" w:rsidP="008F3920" w:rsidRDefault="008F3920" w14:paraId="541CAD13" w14:textId="77777777">
      <w:pPr>
        <w:rPr>
          <w:b/>
          <w:sz w:val="16"/>
          <w:szCs w:val="16"/>
        </w:rPr>
      </w:pPr>
      <w:r w:rsidRPr="005A4BDB">
        <w:rPr>
          <w:b/>
          <w:sz w:val="16"/>
          <w:szCs w:val="16"/>
        </w:rPr>
        <w:t>Verplichtingen</w:t>
      </w:r>
    </w:p>
    <w:p w:rsidRPr="005A4BDB" w:rsidR="008F3920" w:rsidP="008F3920" w:rsidRDefault="008F3920" w14:paraId="6B28A3F1" w14:textId="77777777">
      <w:r w:rsidRPr="005A4BDB">
        <w:t xml:space="preserve">Voor de uitvoering van uw project bent u gebonden aan de volgende verplichtingen: </w:t>
      </w:r>
    </w:p>
    <w:p w:rsidRPr="005A4BDB" w:rsidR="008F3920" w:rsidP="008F3920" w:rsidRDefault="008F3920" w14:paraId="11263FED" w14:textId="77777777">
      <w:pPr>
        <w:numPr>
          <w:ilvl w:val="0"/>
          <w:numId w:val="38"/>
        </w:numPr>
        <w:spacing w:line="284" w:lineRule="exact"/>
      </w:pPr>
      <w:r w:rsidRPr="005A4BDB">
        <w:t>de verplichtingen zoals opgenomen in de Algemene subsidieverordening Noord-Brabant;</w:t>
      </w:r>
    </w:p>
    <w:p w:rsidRPr="005A4BDB" w:rsidR="008F3920" w:rsidP="008F3920" w:rsidRDefault="008F3920" w14:paraId="036F25D1" w14:textId="77777777">
      <w:pPr>
        <w:numPr>
          <w:ilvl w:val="0"/>
          <w:numId w:val="38"/>
        </w:numPr>
        <w:spacing w:line="284" w:lineRule="exact"/>
        <w:rPr>
          <w:b/>
        </w:rPr>
      </w:pPr>
      <w:r w:rsidRPr="005A4BDB">
        <w:t>u voert de activiteiten uit overeenkomstig uw projectplan;</w:t>
      </w:r>
    </w:p>
    <w:p w:rsidR="008F3920" w:rsidP="008F3920" w:rsidRDefault="008F3920" w14:paraId="5A0A77AD" w14:textId="77777777">
      <w:pPr>
        <w:numPr>
          <w:ilvl w:val="0"/>
          <w:numId w:val="38"/>
        </w:numPr>
        <w:spacing w:line="284" w:lineRule="exact"/>
      </w:pPr>
      <w:r w:rsidRPr="005A4BDB">
        <w:t>u realiseert de activiteiten in de periode van</w:t>
      </w:r>
      <w:r w:rsidR="004414C9">
        <w:t xml:space="preserve"> 1 januari 2024</w:t>
      </w:r>
      <w:r w:rsidRPr="005A4BDB">
        <w:t xml:space="preserve"> tot</w:t>
      </w:r>
      <w:r w:rsidR="004414C9">
        <w:t xml:space="preserve"> en met </w:t>
      </w:r>
      <w:r w:rsidRPr="005A4BDB">
        <w:t xml:space="preserve"> </w:t>
      </w:r>
      <w:r w:rsidR="004414C9">
        <w:t>31 december 2024</w:t>
      </w:r>
      <w:r w:rsidRPr="005A4BDB">
        <w:t>;</w:t>
      </w:r>
    </w:p>
    <w:p w:rsidR="004414C9" w:rsidP="008F3920" w:rsidRDefault="008F3920" w14:paraId="5E9DFCE4" w14:textId="77777777">
      <w:pPr>
        <w:numPr>
          <w:ilvl w:val="0"/>
          <w:numId w:val="39"/>
        </w:numPr>
        <w:spacing w:line="284" w:lineRule="exact"/>
      </w:pPr>
      <w:r w:rsidRPr="005A4BDB">
        <w:t xml:space="preserve">binnen dertien weken na afronding van het project, maar uiterlijk op </w:t>
      </w:r>
    </w:p>
    <w:p w:rsidR="008F3920" w:rsidP="004414C9" w:rsidRDefault="004414C9" w14:paraId="6DFB96E2" w14:textId="77777777">
      <w:pPr>
        <w:spacing w:line="284" w:lineRule="exact"/>
        <w:ind w:left="720"/>
      </w:pPr>
      <w:r>
        <w:t>1 april 2025</w:t>
      </w:r>
      <w:r w:rsidRPr="005A4BDB" w:rsidR="008F3920">
        <w:rPr>
          <w:color w:val="FF0000"/>
        </w:rPr>
        <w:t xml:space="preserve"> </w:t>
      </w:r>
      <w:r w:rsidRPr="005A4BDB" w:rsidR="008F3920">
        <w:t>dient u een verzoek tot vaststelling van de subsidie in;</w:t>
      </w:r>
    </w:p>
    <w:p w:rsidR="008F3920" w:rsidP="008F3920" w:rsidRDefault="008F3920" w14:paraId="67D8570F" w14:textId="77777777"/>
    <w:p w:rsidRPr="005A4BDB" w:rsidR="008F3920" w:rsidP="008F3920" w:rsidRDefault="008F3920" w14:paraId="7190B722" w14:textId="77777777">
      <w:r w:rsidRPr="00BC617A">
        <w:rPr>
          <w:b/>
          <w:sz w:val="16"/>
          <w:szCs w:val="16"/>
        </w:rPr>
        <w:t>Meldingsplicht</w:t>
      </w:r>
    </w:p>
    <w:p w:rsidRPr="00E15128" w:rsidR="008F3920" w:rsidP="008F3920" w:rsidRDefault="008F3920" w14:paraId="57CE87A4" w14:textId="77777777">
      <w:r w:rsidRPr="00E15128">
        <w:t xml:space="preserve">Over tussentijdse wijzigingen in uw project dient u ons z.s.m. na bekend worden hiervan schriftelijk te informeren. </w:t>
      </w:r>
    </w:p>
    <w:p w:rsidRPr="00E15128" w:rsidR="008F3920" w:rsidP="008F3920" w:rsidRDefault="008F3920" w14:paraId="293674D3" w14:textId="77777777">
      <w:r w:rsidRPr="00E15128">
        <w:t xml:space="preserve">De volgende omstandigheden vallen expliciet onder de meldingsplicht: </w:t>
      </w:r>
    </w:p>
    <w:p w:rsidR="008F3920" w:rsidP="008F3920" w:rsidRDefault="008F3920" w14:paraId="292C78C1" w14:textId="77777777">
      <w:pPr>
        <w:numPr>
          <w:ilvl w:val="0"/>
          <w:numId w:val="45"/>
        </w:numPr>
        <w:spacing w:line="284" w:lineRule="exact"/>
      </w:pPr>
      <w:r>
        <w:t>het niet uitvoeren of vertraagd uitvoeren van de activiteiten zoals genoemd in het projectplan en in de subsidieverlening;</w:t>
      </w:r>
    </w:p>
    <w:p w:rsidR="008F3920" w:rsidP="008F3920" w:rsidRDefault="008F3920" w14:paraId="2A213D23" w14:textId="77777777">
      <w:pPr>
        <w:numPr>
          <w:ilvl w:val="0"/>
          <w:numId w:val="45"/>
        </w:numPr>
        <w:spacing w:line="284" w:lineRule="exact"/>
      </w:pPr>
      <w:r>
        <w:t>het gewijzigd uitvoeren van de activiteiten zoals genoemd in het projectplan en in de subsidieverlening;</w:t>
      </w:r>
    </w:p>
    <w:p w:rsidRPr="008D48D9" w:rsidR="008F3920" w:rsidP="008F3920" w:rsidRDefault="008F3920" w14:paraId="583323F5" w14:textId="77777777">
      <w:pPr>
        <w:numPr>
          <w:ilvl w:val="0"/>
          <w:numId w:val="45"/>
        </w:numPr>
        <w:spacing w:line="284" w:lineRule="exact"/>
      </w:pPr>
      <w:r w:rsidRPr="008D48D9">
        <w:t>wijziging van de begroting;</w:t>
      </w:r>
    </w:p>
    <w:p w:rsidR="008F3920" w:rsidP="008F3920" w:rsidRDefault="008F3920" w14:paraId="3CF74958" w14:textId="77777777">
      <w:pPr>
        <w:numPr>
          <w:ilvl w:val="0"/>
          <w:numId w:val="45"/>
        </w:numPr>
        <w:spacing w:line="284" w:lineRule="exact"/>
      </w:pPr>
      <w:r>
        <w:t>het niet kunnen halen van de gestelde datum voor het indienen van het verzoek tot vaststelling van de subsidie;</w:t>
      </w:r>
    </w:p>
    <w:p w:rsidR="008F3920" w:rsidP="008F3920" w:rsidRDefault="008F3920" w14:paraId="75C5788D" w14:textId="77777777">
      <w:pPr>
        <w:numPr>
          <w:ilvl w:val="0"/>
          <w:numId w:val="45"/>
        </w:numPr>
        <w:spacing w:line="284" w:lineRule="exact"/>
      </w:pPr>
      <w:r>
        <w:t>faillissement of surseance van betaling.</w:t>
      </w:r>
    </w:p>
    <w:p w:rsidRPr="00E15128" w:rsidR="008F3920" w:rsidP="008F3920" w:rsidRDefault="008F3920" w14:paraId="33AEB348" w14:textId="77777777">
      <w:r w:rsidRPr="00E15128">
        <w:t>Het niet voldoen aan de meldingsplicht kan negatieve gevolgen hebben voor deze subsidieverstrekking. In bepaalde gevallen leidt het niet melden tot een extra korting van 5% op de subsidie. De regels voor toepassing van deze extra korting zijn vastgelegd in de Beleidsregel misbruik en oneigenlijk gebruik subsidies Noord-Brabant 20</w:t>
      </w:r>
      <w:r>
        <w:t>20</w:t>
      </w:r>
      <w:r w:rsidRPr="00E15128">
        <w:t xml:space="preserve">. </w:t>
      </w:r>
    </w:p>
    <w:p w:rsidR="008F3920" w:rsidP="008F3920" w:rsidRDefault="008F3920" w14:paraId="5020A6F3" w14:textId="77777777"/>
    <w:p w:rsidR="003A3596" w:rsidP="008F3920" w:rsidRDefault="003A3596" w14:paraId="0FB1914C" w14:textId="77777777"/>
    <w:p w:rsidRPr="005A4BDB" w:rsidR="007A6951" w:rsidP="008F3920" w:rsidRDefault="007A6951" w14:paraId="2A1FBBFF" w14:textId="77777777"/>
    <w:p w:rsidRPr="005A4BDB" w:rsidR="008F3920" w:rsidP="008F3920" w:rsidRDefault="008F3920" w14:paraId="1E7BDFA2" w14:textId="77777777">
      <w:pPr>
        <w:rPr>
          <w:b/>
          <w:sz w:val="16"/>
          <w:szCs w:val="16"/>
        </w:rPr>
      </w:pPr>
      <w:r w:rsidRPr="005A4BDB">
        <w:rPr>
          <w:b/>
          <w:sz w:val="16"/>
          <w:szCs w:val="16"/>
        </w:rPr>
        <w:t>Subsidievaststelling</w:t>
      </w:r>
    </w:p>
    <w:p w:rsidRPr="005A4BDB" w:rsidR="008F3920" w:rsidP="008F3920" w:rsidRDefault="008F3920" w14:paraId="113F13F5" w14:textId="77777777">
      <w:r w:rsidRPr="005A4BDB">
        <w:lastRenderedPageBreak/>
        <w:t>De subsidie wordt vastgesteld op basis van uw verzoek tot vaststelling. Hieruit moet blijken dat de activiteiten waarvoor de subsidie is verleend zijn verricht en dat aan de subsidie verbonden verplichtingen is voldaan. Als bewijsstukken voegt u minimaal bij:</w:t>
      </w:r>
    </w:p>
    <w:p w:rsidRPr="00A51E75" w:rsidR="008F3920" w:rsidP="008F3920" w:rsidRDefault="008F3920" w14:paraId="3BED6A22" w14:textId="77777777">
      <w:pPr>
        <w:numPr>
          <w:ilvl w:val="0"/>
          <w:numId w:val="40"/>
        </w:numPr>
        <w:spacing w:line="284" w:lineRule="exact"/>
      </w:pPr>
      <w:r w:rsidRPr="00A51E75">
        <w:t>een activiteitenverslag als bedoeld in artikel 4:80 Algemene wet bestuursrecht waarin wordt aangetoond dat;</w:t>
      </w:r>
    </w:p>
    <w:p w:rsidRPr="005A4BDB" w:rsidR="008F3920" w:rsidP="008F3920" w:rsidRDefault="008F3920" w14:paraId="1E0D62CF" w14:textId="77777777">
      <w:pPr>
        <w:numPr>
          <w:ilvl w:val="1"/>
          <w:numId w:val="42"/>
        </w:numPr>
        <w:spacing w:line="284" w:lineRule="exact"/>
      </w:pPr>
      <w:r w:rsidRPr="005A4BDB">
        <w:t>de activiteiten, waarvoor de subsidie is verleend, zijn verricht;</w:t>
      </w:r>
    </w:p>
    <w:p w:rsidRPr="005A4BDB" w:rsidR="008F3920" w:rsidP="008F3920" w:rsidRDefault="008F3920" w14:paraId="02946B7B" w14:textId="77777777">
      <w:pPr>
        <w:numPr>
          <w:ilvl w:val="1"/>
          <w:numId w:val="42"/>
        </w:numPr>
        <w:spacing w:line="284" w:lineRule="exact"/>
      </w:pPr>
      <w:r w:rsidRPr="005A4BDB">
        <w:t>aan de subsidie verbonden verplichtingen is voldaan;</w:t>
      </w:r>
    </w:p>
    <w:p w:rsidRPr="005A4BDB" w:rsidR="008F3920" w:rsidP="008F3920" w:rsidRDefault="008F3920" w14:paraId="12EBFDB7" w14:textId="77777777">
      <w:pPr>
        <w:numPr>
          <w:ilvl w:val="0"/>
          <w:numId w:val="43"/>
        </w:numPr>
        <w:spacing w:line="284" w:lineRule="exact"/>
      </w:pPr>
      <w:r w:rsidRPr="005A4BDB">
        <w:t>een financieel verslag dat:</w:t>
      </w:r>
    </w:p>
    <w:p w:rsidRPr="005A4BDB" w:rsidR="008F3920" w:rsidP="008F3920" w:rsidRDefault="008F3920" w14:paraId="02711986" w14:textId="77777777">
      <w:pPr>
        <w:numPr>
          <w:ilvl w:val="0"/>
          <w:numId w:val="44"/>
        </w:numPr>
        <w:spacing w:line="284" w:lineRule="exact"/>
      </w:pPr>
      <w:r w:rsidRPr="005A4BDB">
        <w:t>aansluit op de begroting waarvoor subsidie is verleend;</w:t>
      </w:r>
    </w:p>
    <w:p w:rsidRPr="005A4BDB" w:rsidR="008F3920" w:rsidP="008F3920" w:rsidRDefault="008F3920" w14:paraId="47ECCB19" w14:textId="77777777">
      <w:pPr>
        <w:numPr>
          <w:ilvl w:val="0"/>
          <w:numId w:val="44"/>
        </w:numPr>
        <w:spacing w:line="284" w:lineRule="exact"/>
      </w:pPr>
      <w:r w:rsidRPr="005A4BDB">
        <w:t xml:space="preserve">een vergelijking bevat van de begroting met de gerealiseerde inkomsten en uitgaven; en </w:t>
      </w:r>
    </w:p>
    <w:p w:rsidRPr="005A4BDB" w:rsidR="008F3920" w:rsidP="008F3920" w:rsidRDefault="008F3920" w14:paraId="6238585F" w14:textId="77777777">
      <w:pPr>
        <w:numPr>
          <w:ilvl w:val="0"/>
          <w:numId w:val="44"/>
        </w:numPr>
        <w:spacing w:line="284" w:lineRule="exact"/>
      </w:pPr>
      <w:r w:rsidRPr="005A4BDB">
        <w:t>een toelichting bevat op substantiële afwijkingen van de gerealiseerde inkomsten en uitgaven ten opzichte van de begroting;</w:t>
      </w:r>
    </w:p>
    <w:p w:rsidRPr="005A4BDB" w:rsidR="008F3920" w:rsidP="008F3920" w:rsidRDefault="008F3920" w14:paraId="26A320A3" w14:textId="77777777">
      <w:pPr>
        <w:numPr>
          <w:ilvl w:val="0"/>
          <w:numId w:val="41"/>
        </w:numPr>
        <w:tabs>
          <w:tab w:val="num" w:pos="1080"/>
        </w:tabs>
        <w:spacing w:line="284" w:lineRule="exact"/>
      </w:pPr>
      <w:r w:rsidRPr="005A4BDB">
        <w:t xml:space="preserve">een controleverklaring, inclusief een oordeel over de rechtmatigheid, overeenkomstig de Regeling </w:t>
      </w:r>
      <w:r>
        <w:t>controle</w:t>
      </w:r>
      <w:r w:rsidRPr="005A4BDB">
        <w:t>protocol subsidies Noord-Brabant</w:t>
      </w:r>
      <w:r>
        <w:t xml:space="preserve"> 2020</w:t>
      </w:r>
      <w:r w:rsidRPr="005A4BDB">
        <w:t>.</w:t>
      </w:r>
    </w:p>
    <w:p w:rsidRPr="005A4BDB" w:rsidR="008F3920" w:rsidP="008F3920" w:rsidRDefault="008F3920" w14:paraId="5B27C4CF" w14:textId="77777777">
      <w:pPr>
        <w:rPr>
          <w:color w:val="FF0000"/>
        </w:rPr>
      </w:pPr>
    </w:p>
    <w:p w:rsidRPr="00F80D4F" w:rsidR="008F3920" w:rsidP="008F3920" w:rsidRDefault="008F3920" w14:paraId="1FB630DD" w14:textId="77777777">
      <w:pPr>
        <w:autoSpaceDE w:val="0"/>
        <w:autoSpaceDN w:val="0"/>
        <w:adjustRightInd w:val="0"/>
        <w:spacing w:line="240" w:lineRule="auto"/>
      </w:pPr>
      <w:r>
        <w:t>D</w:t>
      </w:r>
      <w:r w:rsidRPr="00F80D4F">
        <w:t xml:space="preserve">e </w:t>
      </w:r>
      <w:r w:rsidRPr="00A44DA6">
        <w:t xml:space="preserve">Regeling controleprotocol subsidies Noord-Brabant </w:t>
      </w:r>
      <w:r>
        <w:t xml:space="preserve">2020 </w:t>
      </w:r>
      <w:r w:rsidRPr="00A44DA6">
        <w:t xml:space="preserve">vindt u op onze website, </w:t>
      </w:r>
      <w:hyperlink w:history="1" r:id="rId11">
        <w:r w:rsidRPr="00A44DA6">
          <w:t>www.brabant.nl</w:t>
        </w:r>
      </w:hyperlink>
      <w:r w:rsidRPr="00A44DA6">
        <w:t>, via</w:t>
      </w:r>
      <w:r w:rsidRPr="009741A7">
        <w:t xml:space="preserve"> de zoekterm ‘</w:t>
      </w:r>
      <w:r>
        <w:t>controleprotocol</w:t>
      </w:r>
      <w:r w:rsidRPr="009741A7">
        <w:t>’.</w:t>
      </w:r>
    </w:p>
    <w:p w:rsidRPr="005A4BDB" w:rsidR="008F3920" w:rsidP="008F3920" w:rsidRDefault="008F3920" w14:paraId="2B7D44D6" w14:textId="77777777"/>
    <w:p w:rsidRPr="005A4BDB" w:rsidR="008F3920" w:rsidP="008F3920" w:rsidRDefault="008F3920" w14:paraId="7FC68235" w14:textId="77777777">
      <w:r w:rsidRPr="005A4BDB">
        <w:t>Wij benadrukken dat het niet of niet tijdig voldoen aan de vereisten voor subsidievaststelling in beginsel leidt tot het ambtshalve vaststellen van de subsidie. Dit betekent dat de subsidie wordt vastgesteld op basis van de tot dan toe bekende gegevens. Een te late indiening van de aanvraag tot subsidievaststelling kan leiden tot het lager – of zelfs op nihil – vaststellen van de subsidie.</w:t>
      </w:r>
    </w:p>
    <w:p w:rsidR="008F3920" w:rsidP="008F3920" w:rsidRDefault="008F3920" w14:paraId="7D7E1B7E" w14:textId="77777777"/>
    <w:p w:rsidRPr="005A4BDB" w:rsidR="008F3920" w:rsidP="008F3920" w:rsidRDefault="008F3920" w14:paraId="69F1B4DF" w14:textId="77777777">
      <w:pPr>
        <w:rPr>
          <w:b/>
          <w:sz w:val="16"/>
          <w:szCs w:val="16"/>
        </w:rPr>
      </w:pPr>
      <w:r w:rsidRPr="005A4BDB">
        <w:rPr>
          <w:b/>
          <w:sz w:val="16"/>
          <w:szCs w:val="16"/>
        </w:rPr>
        <w:t>Communicatie</w:t>
      </w:r>
    </w:p>
    <w:p w:rsidRPr="005A4BDB" w:rsidR="008F3920" w:rsidP="008F3920" w:rsidRDefault="008F3920" w14:paraId="78B4B1D7" w14:textId="77777777">
      <w:r w:rsidRPr="005A4BDB">
        <w:t>De provincie Noord-Brabant vindt het belangrijk om haar burgers te informeren over haar rol in de samenleving. Wij verwachten dat u in publicitaire uitingen over het project vermeldt dat de activiteit geheel of gedeeltelijk met financiële steun van de provincie Noord-Brabant wordt of is gerealiseerd.</w:t>
      </w:r>
      <w:r>
        <w:t xml:space="preserve"> </w:t>
      </w:r>
      <w:r w:rsidRPr="005A4BDB">
        <w:t xml:space="preserve">Zo draagt u bij aan de zichtbaarheid van de provincie Noord-Brabant en uw project. </w:t>
      </w:r>
    </w:p>
    <w:p w:rsidRPr="005A4BDB" w:rsidR="008F3920" w:rsidP="008F3920" w:rsidRDefault="008F3920" w14:paraId="47177559" w14:textId="77777777">
      <w:r>
        <w:t xml:space="preserve">Actuele informatie over </w:t>
      </w:r>
      <w:r w:rsidRPr="005A4BDB">
        <w:t xml:space="preserve">het beeldmerk en het logo </w:t>
      </w:r>
      <w:r>
        <w:t xml:space="preserve">vindt u op </w:t>
      </w:r>
      <w:hyperlink w:history="1" r:id="rId12">
        <w:r w:rsidRPr="0008358F">
          <w:rPr>
            <w:rStyle w:val="Hyperlink"/>
            <w:rFonts w:cs="Arial"/>
          </w:rPr>
          <w:t>www.brabant.nl/huisstijl</w:t>
        </w:r>
      </w:hyperlink>
      <w:r w:rsidRPr="0008358F">
        <w:t>.</w:t>
      </w:r>
      <w:r>
        <w:t xml:space="preserve"> </w:t>
      </w:r>
      <w:r w:rsidRPr="00BE53F2">
        <w:t>Om papiergebruik terug te dringen verzoeken wij u om publicitaire uitingen bij voorkeur digitaal te doen. Ook met de provincie vragen wij u zoveel mogelijk digitaal te communiceren.</w:t>
      </w:r>
    </w:p>
    <w:p w:rsidR="008F3920" w:rsidP="008F3920" w:rsidRDefault="008F3920" w14:paraId="69FDB511" w14:textId="77777777"/>
    <w:p w:rsidR="00F31BFE" w:rsidP="008F3920" w:rsidRDefault="00F31BFE" w14:paraId="45182FEE" w14:textId="77777777"/>
    <w:p w:rsidR="00F31BFE" w:rsidP="008F3920" w:rsidRDefault="00F31BFE" w14:paraId="4BF3A6BC" w14:textId="77777777"/>
    <w:p w:rsidR="00F31BFE" w:rsidP="008F3920" w:rsidRDefault="00F31BFE" w14:paraId="5D505C00" w14:textId="77777777"/>
    <w:p w:rsidR="00F31BFE" w:rsidP="008F3920" w:rsidRDefault="00F31BFE" w14:paraId="6EE666CE" w14:textId="77777777"/>
    <w:p w:rsidR="00F31BFE" w:rsidP="008F3920" w:rsidRDefault="00F31BFE" w14:paraId="1802E1E0" w14:textId="77777777"/>
    <w:p w:rsidRPr="005A4BDB" w:rsidR="00F31BFE" w:rsidP="008F3920" w:rsidRDefault="00F31BFE" w14:paraId="41A01DB9" w14:textId="77777777"/>
    <w:p w:rsidRPr="00635BA7" w:rsidR="008F3920" w:rsidP="008F3920" w:rsidRDefault="008F3920" w14:paraId="36A129C2" w14:textId="77777777">
      <w:pPr>
        <w:rPr>
          <w:b/>
          <w:bCs/>
          <w:sz w:val="16"/>
          <w:szCs w:val="16"/>
        </w:rPr>
      </w:pPr>
      <w:r w:rsidRPr="00635BA7">
        <w:rPr>
          <w:b/>
          <w:bCs/>
          <w:sz w:val="16"/>
          <w:szCs w:val="16"/>
        </w:rPr>
        <w:t>Nadere informatie en verdere correspondentie</w:t>
      </w:r>
    </w:p>
    <w:p w:rsidRPr="00635BA7" w:rsidR="008F3920" w:rsidP="008F3920" w:rsidRDefault="008F3920" w14:paraId="5FCBD25D" w14:textId="77777777">
      <w:r w:rsidRPr="00635BA7">
        <w:lastRenderedPageBreak/>
        <w:t xml:space="preserve">Vragen over dit besluit kunt u stellen via </w:t>
      </w:r>
      <w:hyperlink w:history="1" r:id="rId13">
        <w:r w:rsidRPr="00635BA7">
          <w:rPr>
            <w:color w:val="0000FF"/>
            <w:u w:val="single"/>
          </w:rPr>
          <w:t>subsidie@brabant.nl</w:t>
        </w:r>
      </w:hyperlink>
      <w:r w:rsidRPr="00635BA7">
        <w:t xml:space="preserve"> of via (073) 680 8282 op werkdagen tussen 9.00 en 12.00 uur. Wij vragen u om bij verdere correspondentie ons kenmerk te vermelden en bij correspondentie via de e-mail het e-mailadres </w:t>
      </w:r>
      <w:hyperlink w:history="1" r:id="rId14">
        <w:r w:rsidRPr="00635BA7">
          <w:rPr>
            <w:color w:val="0000FF"/>
            <w:u w:val="single"/>
          </w:rPr>
          <w:t>subsidie@brabant.nl</w:t>
        </w:r>
      </w:hyperlink>
      <w:r w:rsidRPr="00635BA7">
        <w:t xml:space="preserve"> te gebruiken. </w:t>
      </w:r>
    </w:p>
    <w:p w:rsidR="002753F6" w:rsidP="00A01ABC" w:rsidRDefault="002753F6" w14:paraId="2952204A" w14:textId="77777777">
      <w:pPr>
        <w:rPr>
          <w:szCs w:val="20"/>
        </w:rPr>
      </w:pPr>
    </w:p>
    <w:p w:rsidRPr="006D7507" w:rsidR="002753F6" w:rsidP="00A01ABC" w:rsidRDefault="002753F6" w14:paraId="4EAD7CF1" w14:textId="77777777">
      <w:pPr>
        <w:rPr>
          <w:szCs w:val="20"/>
        </w:rPr>
      </w:pPr>
    </w:p>
    <w:tbl>
      <w:tblPr>
        <w:tblW w:w="0" w:type="auto"/>
        <w:tblLayout w:type="fixed"/>
        <w:tblCellMar>
          <w:left w:w="0" w:type="dxa"/>
          <w:right w:w="0" w:type="dxa"/>
        </w:tblCellMar>
        <w:tblLook w:val="04A0" w:firstRow="1" w:lastRow="0" w:firstColumn="1" w:lastColumn="0" w:noHBand="0" w:noVBand="1"/>
      </w:tblPr>
      <w:tblGrid>
        <w:gridCol w:w="7139"/>
      </w:tblGrid>
      <w:tr w:rsidR="00D2708C" w:rsidTr="00CE7026" w14:paraId="59218EF3" w14:textId="77777777">
        <w:trPr>
          <w:cantSplit/>
        </w:trPr>
        <w:tc>
          <w:tcPr>
            <w:tcW w:w="7139" w:type="dxa"/>
          </w:tcPr>
          <w:p w:rsidRPr="00644550" w:rsidR="002753F6" w:rsidP="002D4E96" w:rsidRDefault="002753F6" w14:paraId="709EFD05" w14:textId="77777777">
            <w:pPr>
              <w:spacing w:line="240" w:lineRule="auto"/>
              <w:rPr>
                <w:szCs w:val="20"/>
              </w:rPr>
            </w:pPr>
            <w:bookmarkStart w:name="Ondertekening_tabel" w:id="0"/>
          </w:p>
          <w:tbl>
            <w:tblPr>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FFFFFF" w:themeFill="background1"/>
              <w:tblLayout w:type="fixed"/>
              <w:tblCellMar>
                <w:left w:w="0" w:type="dxa"/>
                <w:right w:w="0" w:type="dxa"/>
              </w:tblCellMar>
              <w:tblLook w:val="04A0" w:firstRow="1" w:lastRow="0" w:firstColumn="1" w:lastColumn="0" w:noHBand="0" w:noVBand="1"/>
            </w:tblPr>
            <w:tblGrid>
              <w:gridCol w:w="7141"/>
            </w:tblGrid>
            <w:tr w:rsidR="00D2708C" w:rsidTr="006D1C26" w14:paraId="45E236DD" w14:textId="77777777">
              <w:tc>
                <w:tcPr>
                  <w:tcW w:w="7141" w:type="dxa"/>
                  <w:shd w:val="clear" w:color="auto" w:fill="FFFFFF" w:themeFill="background1"/>
                </w:tcPr>
                <w:p w:rsidRPr="007A6951" w:rsidR="002753F6" w:rsidP="006D1C26" w:rsidRDefault="00F31BFE" w14:paraId="1E5D8FFF" w14:textId="77777777">
                  <w:r w:rsidRPr="007A6951">
                    <w:t xml:space="preserve">Overeenkomstig het door </w:t>
                  </w:r>
                  <w:r w:rsidRPr="007A6951" w:rsidR="00FE2BCE">
                    <w:t>Gedepu</w:t>
                  </w:r>
                  <w:r w:rsidRPr="007A6951" w:rsidR="00237F45">
                    <w:t>teerde Staten van Noord-Brabant</w:t>
                  </w:r>
                </w:p>
                <w:p w:rsidR="00F31BFE" w:rsidP="004A72B8" w:rsidRDefault="00237F45" w14:paraId="0669E1C3" w14:textId="77777777">
                  <w:r w:rsidRPr="007A6951">
                    <w:t>o</w:t>
                  </w:r>
                  <w:r w:rsidRPr="007A6951" w:rsidR="00F31BFE">
                    <w:t xml:space="preserve">p </w:t>
                  </w:r>
                  <w:r w:rsidR="003C6050">
                    <w:t>14 mei 2024</w:t>
                  </w:r>
                  <w:r w:rsidRPr="007A6951" w:rsidR="00F31BFE">
                    <w:rPr>
                      <w:color w:val="FF0000"/>
                    </w:rPr>
                    <w:t xml:space="preserve"> </w:t>
                  </w:r>
                  <w:r w:rsidRPr="007A6951" w:rsidR="00F31BFE">
                    <w:t>genomen</w:t>
                  </w:r>
                  <w:r w:rsidR="00F31BFE">
                    <w:t xml:space="preserve"> besluit,</w:t>
                  </w:r>
                </w:p>
                <w:p w:rsidRPr="004A72B8" w:rsidR="002753F6" w:rsidP="004A72B8" w:rsidRDefault="00FE2BCE" w14:paraId="2706AB31" w14:textId="77777777">
                  <w:r>
                    <w:t>namens deze,</w:t>
                  </w:r>
                </w:p>
              </w:tc>
            </w:tr>
            <w:tr w:rsidR="00D2708C" w:rsidTr="006D1C26" w14:paraId="1AE8B9A8" w14:textId="77777777">
              <w:trPr>
                <w:trHeight w:val="1701" w:hRule="exact"/>
              </w:trPr>
              <w:tc>
                <w:tcPr>
                  <w:tcW w:w="7141" w:type="dxa"/>
                  <w:shd w:val="clear" w:color="auto" w:fill="FFFFFF" w:themeFill="background1"/>
                </w:tcPr>
                <w:tbl>
                  <w:tblPr>
                    <w:tblW w:w="0" w:type="auto"/>
                    <w:tblLayout w:type="fixed"/>
                    <w:tblCellMar>
                      <w:left w:w="0" w:type="dxa"/>
                      <w:right w:w="0" w:type="dxa"/>
                    </w:tblCellMar>
                    <w:tblLook w:val="04A0" w:firstRow="1" w:lastRow="0" w:firstColumn="1" w:lastColumn="0" w:noHBand="0" w:noVBand="1"/>
                  </w:tblPr>
                  <w:tblGrid>
                    <w:gridCol w:w="5670"/>
                  </w:tblGrid>
                  <w:tr w:rsidR="00D2708C" w:rsidTr="00AE67DF" w14:paraId="79CCA740" w14:textId="77777777">
                    <w:trPr>
                      <w:cantSplit/>
                      <w:trHeight w:val="1701" w:hRule="exact"/>
                    </w:trPr>
                    <w:tc>
                      <w:tcPr>
                        <w:tcW w:w="5670" w:type="dxa"/>
                      </w:tcPr>
                      <w:p w:rsidRPr="00BF5276" w:rsidR="002753F6" w:rsidP="00BF5276" w:rsidRDefault="005E7339" w14:paraId="125FA1BE" w14:textId="77777777">
                        <w:pPr>
                          <w:rPr>
                            <w:szCs w:val="20"/>
                          </w:rPr>
                        </w:pPr>
                        <w:bookmarkStart w:name="ondertekening" w:id="1"/>
                        <w:r>
                          <w:rPr>
                            <w:noProof/>
                          </w:rPr>
                          <w:drawing>
                            <wp:inline distT="0" distB="0" distL="0" distR="0" wp14:anchorId="637C65F1" wp14:editId="365FB56E">
                              <wp:extent cx="3474356" cy="1073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5" cstate="print"/>
                                      <a:stretch>
                                        <a:fillRect/>
                                      </a:stretch>
                                    </pic:blipFill>
                                    <pic:spPr>
                                      <a:xfrm>
                                        <a:off x="0" y="0"/>
                                        <a:ext cx="3474356" cy="1073785"/>
                                      </a:xfrm>
                                      <a:prstGeom prst="rect">
                                        <a:avLst/>
                                      </a:prstGeom>
                                    </pic:spPr>
                                  </pic:pic>
                                </a:graphicData>
                              </a:graphic>
                            </wp:inline>
                          </w:drawing>
                        </w:r>
                        <w:bookmarkEnd w:id="1"/>
                      </w:p>
                    </w:tc>
                  </w:tr>
                </w:tbl>
                <w:p w:rsidR="00D2708C" w:rsidRDefault="00D2708C" w14:paraId="3B39290D" w14:textId="77777777"/>
              </w:tc>
            </w:tr>
            <w:tr w:rsidR="00D2708C" w:rsidTr="006D1C26" w14:paraId="25530963" w14:textId="77777777">
              <w:tc>
                <w:tcPr>
                  <w:tcW w:w="7141" w:type="dxa"/>
                  <w:shd w:val="clear" w:color="auto" w:fill="FFFFFF" w:themeFill="background1"/>
                </w:tcPr>
                <w:p w:rsidRPr="00E570FC" w:rsidR="002753F6" w:rsidP="006D1C26" w:rsidRDefault="00FE2BCE" w14:paraId="6D272504" w14:textId="77777777">
                  <w:pPr>
                    <w:rPr>
                      <w:szCs w:val="20"/>
                    </w:rPr>
                  </w:pPr>
                  <w:r>
                    <w:t>N. Wester MSc,</w:t>
                  </w:r>
                </w:p>
                <w:p w:rsidRPr="00C32F60" w:rsidR="002753F6" w:rsidP="00C32F60" w:rsidRDefault="00FE2BCE" w14:paraId="11C3F322" w14:textId="77777777">
                  <w:r>
                    <w:t>programmamanager Natuur</w:t>
                  </w:r>
                </w:p>
              </w:tc>
            </w:tr>
            <w:tr w:rsidR="00D2708C" w:rsidTr="006D1C26" w14:paraId="4CAEC044" w14:textId="77777777">
              <w:tc>
                <w:tcPr>
                  <w:tcW w:w="7141" w:type="dxa"/>
                  <w:shd w:val="clear" w:color="auto" w:fill="FFFFFF" w:themeFill="background1"/>
                </w:tcPr>
                <w:p w:rsidRPr="00E570FC" w:rsidR="002753F6" w:rsidP="006D1C26" w:rsidRDefault="002753F6" w14:paraId="7D9BF0FB" w14:textId="77777777">
                  <w:pPr>
                    <w:rPr>
                      <w:szCs w:val="20"/>
                    </w:rPr>
                  </w:pPr>
                </w:p>
                <w:p w:rsidRPr="00E570FC" w:rsidR="002753F6" w:rsidP="006D1C26" w:rsidRDefault="00FE2BCE" w14:paraId="6278BB1A" w14:textId="77777777">
                  <w:pPr>
                    <w:rPr>
                      <w:szCs w:val="20"/>
                    </w:rPr>
                  </w:pPr>
                  <w:bookmarkStart w:name="digitaalondertekend" w:id="2"/>
                  <w:r>
                    <w:rPr>
                      <w:sz w:val="16"/>
                    </w:rPr>
                    <w:t>In verband met geautomatiseerd verwerken is dit document digitaal ondertekend.</w:t>
                  </w:r>
                  <w:bookmarkEnd w:id="2"/>
                </w:p>
              </w:tc>
            </w:tr>
          </w:tbl>
          <w:p w:rsidR="00D2708C" w:rsidRDefault="00D2708C" w14:paraId="6712D927" w14:textId="77777777"/>
        </w:tc>
      </w:tr>
      <w:bookmarkEnd w:id="0"/>
    </w:tbl>
    <w:p w:rsidRPr="00C32F60" w:rsidR="002753F6" w:rsidP="00971CD2" w:rsidRDefault="002753F6" w14:paraId="7775DBB0" w14:textId="77777777"/>
    <w:p w:rsidR="002753F6" w:rsidP="003D6EB4" w:rsidRDefault="002753F6" w14:paraId="7F79DFDA" w14:textId="77777777">
      <w:pPr>
        <w:rPr>
          <w:szCs w:val="20"/>
        </w:rPr>
      </w:pPr>
    </w:p>
    <w:p w:rsidR="002753F6" w:rsidP="003D6EB4" w:rsidRDefault="002753F6" w14:paraId="018DA436" w14:textId="77777777">
      <w:pPr>
        <w:rPr>
          <w:szCs w:val="20"/>
        </w:rPr>
      </w:pPr>
    </w:p>
    <w:p w:rsidR="002753F6" w:rsidP="003D6EB4" w:rsidRDefault="002753F6" w14:paraId="31E16264" w14:textId="77777777">
      <w:pPr>
        <w:rPr>
          <w:szCs w:val="20"/>
        </w:rPr>
      </w:pPr>
    </w:p>
    <w:p w:rsidRPr="003D6EB4" w:rsidR="002753F6" w:rsidP="003D6EB4" w:rsidRDefault="00FE2BCE" w14:paraId="2E8867B4" w14:textId="77777777">
      <w:pPr>
        <w:rPr>
          <w:szCs w:val="20"/>
        </w:rPr>
      </w:pPr>
      <w:r>
        <w:br w:type="page"/>
      </w:r>
    </w:p>
    <w:p w:rsidRPr="00BC28B3" w:rsidR="002753F6" w:rsidP="00BC28B3" w:rsidRDefault="00FE2BCE" w14:paraId="41FF2D69" w14:textId="77777777">
      <w:r w:rsidRPr="0024621E">
        <w:rPr>
          <w:b/>
          <w:sz w:val="18"/>
          <w:szCs w:val="18"/>
        </w:rPr>
        <w:lastRenderedPageBreak/>
        <w:t>Bezwaar</w:t>
      </w:r>
    </w:p>
    <w:p w:rsidR="002753F6" w:rsidP="00FA65F4" w:rsidRDefault="00FE2BCE" w14:paraId="757DDC23" w14:textId="77777777">
      <w:r>
        <w:t xml:space="preserve">Is dit besluit aan u gericht en bent u het er niet mee eens, dan kunt u een bezwaarschrift indienen. Is het besluit niet rechtstreeks aan u gericht en bent u het er niet mee eens, dan kunt u alleen een bezwaarschrift indienen als het besluit directe gevolgen voor u heeft. Verstuur uw bezwaarschrift binnen 6 weken na de verzenddatum van het besluit. </w:t>
      </w:r>
    </w:p>
    <w:p w:rsidR="002753F6" w:rsidP="00FA65F4" w:rsidRDefault="002753F6" w14:paraId="78731BB4" w14:textId="77777777"/>
    <w:p w:rsidR="002753F6" w:rsidP="00FA65F4" w:rsidRDefault="00FE2BCE" w14:paraId="72FAC54B" w14:textId="77777777">
      <w:r>
        <w:t>U kunt uw bezwaarschrift op 2 manieren indienen:</w:t>
      </w:r>
    </w:p>
    <w:p w:rsidRPr="002A4711" w:rsidR="002753F6" w:rsidP="00FA65F4" w:rsidRDefault="00FE2BCE" w14:paraId="196FC6A9" w14:textId="77777777">
      <w:pPr>
        <w:pStyle w:val="Lijstalinea"/>
        <w:numPr>
          <w:ilvl w:val="0"/>
          <w:numId w:val="36"/>
        </w:numPr>
        <w:rPr>
          <w:b/>
          <w:sz w:val="18"/>
          <w:szCs w:val="18"/>
        </w:rPr>
      </w:pPr>
      <w:r w:rsidRPr="00CD1D0F">
        <w:rPr>
          <w:b/>
          <w:sz w:val="18"/>
          <w:szCs w:val="18"/>
        </w:rPr>
        <w:t>Digitaal</w:t>
      </w:r>
      <w:r>
        <w:rPr>
          <w:b/>
          <w:sz w:val="18"/>
          <w:szCs w:val="18"/>
        </w:rPr>
        <w:t xml:space="preserve">. </w:t>
      </w:r>
      <w:r>
        <w:rPr>
          <w:szCs w:val="20"/>
        </w:rPr>
        <w:t xml:space="preserve">Op </w:t>
      </w:r>
      <w:hyperlink w:history="1" r:id="rId16">
        <w:r w:rsidRPr="00C06295">
          <w:rPr>
            <w:rStyle w:val="Hyperlink"/>
            <w:szCs w:val="20"/>
          </w:rPr>
          <w:t>www.brabant.nl/bezwaar</w:t>
        </w:r>
      </w:hyperlink>
      <w:r>
        <w:rPr>
          <w:szCs w:val="20"/>
        </w:rPr>
        <w:t xml:space="preserve"> vindt u de link ‘Bezwaar indienen’. </w:t>
      </w:r>
      <w:r>
        <w:t>U heeft hiervoor een digitale handtekening nodig (</w:t>
      </w:r>
      <w:proofErr w:type="spellStart"/>
      <w:r>
        <w:t>DigiD</w:t>
      </w:r>
      <w:proofErr w:type="spellEnd"/>
      <w:r>
        <w:t xml:space="preserve"> of </w:t>
      </w:r>
      <w:proofErr w:type="spellStart"/>
      <w:r>
        <w:t>eHerkenning</w:t>
      </w:r>
      <w:proofErr w:type="spellEnd"/>
      <w:r>
        <w:t>)</w:t>
      </w:r>
      <w:r>
        <w:rPr>
          <w:szCs w:val="20"/>
        </w:rPr>
        <w:t>.</w:t>
      </w:r>
    </w:p>
    <w:p w:rsidRPr="002A4711" w:rsidR="002753F6" w:rsidP="00FA65F4" w:rsidRDefault="00FE2BCE" w14:paraId="7024F0F9" w14:textId="77777777">
      <w:pPr>
        <w:pStyle w:val="Lijstalinea"/>
        <w:numPr>
          <w:ilvl w:val="0"/>
          <w:numId w:val="36"/>
        </w:numPr>
      </w:pPr>
      <w:r w:rsidRPr="002A4711">
        <w:rPr>
          <w:b/>
          <w:sz w:val="18"/>
          <w:szCs w:val="18"/>
        </w:rPr>
        <w:t xml:space="preserve">Per post. </w:t>
      </w:r>
      <w:r w:rsidRPr="002A4711">
        <w:rPr>
          <w:szCs w:val="20"/>
        </w:rPr>
        <w:t>Stuur</w:t>
      </w:r>
      <w:r>
        <w:rPr>
          <w:szCs w:val="20"/>
        </w:rPr>
        <w:t xml:space="preserve"> </w:t>
      </w:r>
      <w:r w:rsidRPr="002A4711">
        <w:rPr>
          <w:szCs w:val="20"/>
        </w:rPr>
        <w:t>uw bezwaarschrift naar:</w:t>
      </w:r>
    </w:p>
    <w:p w:rsidR="002753F6" w:rsidP="006C1F2F" w:rsidRDefault="00FE2BCE" w14:paraId="543D6768" w14:textId="77777777">
      <w:pPr>
        <w:pStyle w:val="Lijstalinea"/>
        <w:ind w:left="360"/>
      </w:pPr>
      <w:r>
        <w:t>Het college van Gedeputeerde Staten van Noord-Brabant</w:t>
      </w:r>
    </w:p>
    <w:p w:rsidR="002753F6" w:rsidP="00557E75" w:rsidRDefault="00FE2BCE" w14:paraId="52B4F0CC" w14:textId="77777777">
      <w:pPr>
        <w:pStyle w:val="Lijstalinea"/>
        <w:ind w:left="360"/>
      </w:pPr>
      <w:r>
        <w:t>Secretariaat van de hoor- en adviescommissie</w:t>
      </w:r>
    </w:p>
    <w:p w:rsidR="002753F6" w:rsidP="00557E75" w:rsidRDefault="00FE2BCE" w14:paraId="0286B128" w14:textId="77777777">
      <w:pPr>
        <w:pStyle w:val="Lijstalinea"/>
        <w:ind w:left="360"/>
      </w:pPr>
      <w:r>
        <w:t>Postbus 90151</w:t>
      </w:r>
    </w:p>
    <w:p w:rsidR="002753F6" w:rsidP="00557E75" w:rsidRDefault="00FE2BCE" w14:paraId="0447065B" w14:textId="77777777">
      <w:pPr>
        <w:pStyle w:val="Lijstalinea"/>
        <w:ind w:left="360"/>
      </w:pPr>
      <w:r>
        <w:t>5200 MC te ‘s-Hertogenbosch</w:t>
      </w:r>
    </w:p>
    <w:p w:rsidR="002753F6" w:rsidP="00557E75" w:rsidRDefault="002753F6" w14:paraId="33CB74BA" w14:textId="77777777">
      <w:pPr>
        <w:pStyle w:val="Lijstalinea"/>
        <w:ind w:left="360"/>
      </w:pPr>
    </w:p>
    <w:p w:rsidR="002753F6" w:rsidP="00FA65F4" w:rsidRDefault="00FE2BCE" w14:paraId="1F49DFBA" w14:textId="77777777">
      <w:r>
        <w:t>In het bezwaarschrift zet u:</w:t>
      </w:r>
    </w:p>
    <w:p w:rsidR="002753F6" w:rsidP="00FA65F4" w:rsidRDefault="00FE2BCE" w14:paraId="701896D5" w14:textId="77777777">
      <w:pPr>
        <w:pStyle w:val="Lijstalinea"/>
        <w:numPr>
          <w:ilvl w:val="0"/>
          <w:numId w:val="37"/>
        </w:numPr>
      </w:pPr>
      <w:r>
        <w:t xml:space="preserve">uw naam en adres; </w:t>
      </w:r>
    </w:p>
    <w:p w:rsidR="002753F6" w:rsidP="00FA65F4" w:rsidRDefault="00FE2BCE" w14:paraId="7A5F4AAC" w14:textId="77777777">
      <w:pPr>
        <w:pStyle w:val="Lijstalinea"/>
        <w:numPr>
          <w:ilvl w:val="0"/>
          <w:numId w:val="37"/>
        </w:numPr>
      </w:pPr>
      <w:r>
        <w:t xml:space="preserve">de datum, het kenmerk en een omschrijving van het besluit; </w:t>
      </w:r>
    </w:p>
    <w:p w:rsidR="002753F6" w:rsidP="00FA65F4" w:rsidRDefault="00FE2BCE" w14:paraId="34C09043" w14:textId="77777777">
      <w:pPr>
        <w:pStyle w:val="Lijstalinea"/>
        <w:numPr>
          <w:ilvl w:val="0"/>
          <w:numId w:val="37"/>
        </w:numPr>
      </w:pPr>
      <w:r>
        <w:t>de reden waarom u het niet eens bent met ons besluit;</w:t>
      </w:r>
    </w:p>
    <w:p w:rsidR="002753F6" w:rsidP="00FA65F4" w:rsidRDefault="00FE2BCE" w14:paraId="5A6B23D8" w14:textId="77777777">
      <w:pPr>
        <w:pStyle w:val="Lijstalinea"/>
        <w:numPr>
          <w:ilvl w:val="0"/>
          <w:numId w:val="37"/>
        </w:numPr>
      </w:pPr>
      <w:r>
        <w:t xml:space="preserve">de datum van uw bezwaarschrift en uw handtekening; </w:t>
      </w:r>
    </w:p>
    <w:p w:rsidR="002753F6" w:rsidP="00FA65F4" w:rsidRDefault="00FE2BCE" w14:paraId="5B4AF693" w14:textId="77777777">
      <w:pPr>
        <w:pStyle w:val="Lijstalinea"/>
        <w:numPr>
          <w:ilvl w:val="0"/>
          <w:numId w:val="37"/>
        </w:numPr>
      </w:pPr>
      <w:r>
        <w:rPr>
          <w:rStyle w:val="normaltextrun"/>
          <w:rFonts w:cs="Segoe UI"/>
          <w:szCs w:val="20"/>
        </w:rPr>
        <w:t>maakt u namens iemand anders bezwaar? Stuur dan een machtiging mee.</w:t>
      </w:r>
      <w:r>
        <w:rPr>
          <w:rStyle w:val="eop"/>
          <w:rFonts w:cs="Segoe UI"/>
          <w:szCs w:val="20"/>
        </w:rPr>
        <w:t> </w:t>
      </w:r>
    </w:p>
    <w:p w:rsidR="002753F6" w:rsidP="00FA65F4" w:rsidRDefault="00FE2BCE" w14:paraId="65E24ED3" w14:textId="77777777">
      <w:r w:rsidRPr="00451CC0">
        <w:t>Voeg ook een kopie toe van het besluit waarmee u het niet eens bent. Op deze manier kunnen wij uw bezwaarschrift beter in behandeling nemen.</w:t>
      </w:r>
    </w:p>
    <w:p w:rsidR="002753F6" w:rsidP="00FA65F4" w:rsidRDefault="002753F6" w14:paraId="35F6E44C" w14:textId="77777777"/>
    <w:p w:rsidR="002753F6" w:rsidP="00FA65F4" w:rsidRDefault="00FE2BCE" w14:paraId="5BA103CF" w14:textId="77777777">
      <w:r>
        <w:t>Kunt u ons ook uw telefoonnummer en e-mailadres geven?  Zo kunnen wij samen met u de beste aanpak van de behandeling van uw bezwaar bespreken. U kunt het secretariaat van de hoor- en adviescommissie bereiken via telefoonnummer (073) 680 83 04, faxnummer (073) 680 76 80 en e-mailadres bezwaar@brabant.nl.</w:t>
      </w:r>
    </w:p>
    <w:p w:rsidR="002753F6" w:rsidP="00FA65F4" w:rsidRDefault="002753F6" w14:paraId="4B1C11FC" w14:textId="77777777"/>
    <w:p w:rsidRPr="00FA65F4" w:rsidR="002753F6" w:rsidP="00FA65F4" w:rsidRDefault="00FE2BCE" w14:paraId="0EEADF12" w14:textId="77777777">
      <w:r>
        <w:t>Aan het indienen van een bezwaar zijn geen kosten verbonden.</w:t>
      </w:r>
    </w:p>
    <w:sectPr w:rsidRPr="00FA65F4" w:rsidR="002753F6" w:rsidSect="002B6D72">
      <w:headerReference w:type="default" r:id="rId17"/>
      <w:footerReference w:type="default" r:id="rId18"/>
      <w:headerReference w:type="first" r:id="rId19"/>
      <w:pgSz w:w="11906" w:h="16838" w:orient="portrait" w:code="9"/>
      <w:pgMar w:top="2325" w:right="3158" w:bottom="1418" w:left="1588" w:header="567" w:footer="567" w:gutter="0"/>
      <w:cols w:space="708"/>
      <w:titlePg/>
      <w:docGrid w:linePitch="360"/>
      <w:footerReference w:type="first" r:id="R9f503831934c4ae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7339" w:rsidRDefault="005E7339" w14:paraId="080A54E4" w14:textId="77777777">
      <w:pPr>
        <w:spacing w:line="240" w:lineRule="auto"/>
      </w:pPr>
      <w:r>
        <w:separator/>
      </w:r>
    </w:p>
  </w:endnote>
  <w:endnote w:type="continuationSeparator" w:id="0">
    <w:p w:rsidR="005E7339" w:rsidRDefault="005E7339" w14:paraId="0C3047A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Book-OneByteIdentityH">
    <w:altName w:val="Century Gothic"/>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398" w:tblpY="16161"/>
      <w:tblOverlap w:val="never"/>
      <w:tblW w:w="0" w:type="auto"/>
      <w:tblBorders>
        <w:top w:val="nil"/>
        <w:left w:val="nil"/>
        <w:bottom w:val="nil"/>
        <w:right w:val="nil"/>
        <w:insideH w:val="nil"/>
        <w:insideV w:val="nil"/>
      </w:tblBorders>
      <w:tblLayout w:type="fixed"/>
      <w:tblLook w:val="04A0" w:firstRow="1" w:lastRow="0" w:firstColumn="1" w:lastColumn="0" w:noHBand="0" w:noVBand="1"/>
    </w:tblPr>
    <w:tblGrid>
      <w:gridCol w:w="1191"/>
      <w:gridCol w:w="7540"/>
      <w:gridCol w:w="2381"/>
    </w:tblGrid>
    <w:tr w:rsidR="00D2708C" w:rsidTr="001A4E89" w14:paraId="211822D3" w14:textId="77777777">
      <w:trPr>
        <w:cnfStyle w:val="100000000000" w:firstRow="1" w:lastRow="0" w:firstColumn="0" w:lastColumn="0" w:oddVBand="0" w:evenVBand="0" w:oddHBand="0" w:evenHBand="0" w:firstRowFirstColumn="0" w:firstRowLastColumn="0" w:lastRowFirstColumn="0" w:lastRowLastColumn="0"/>
      </w:trPr>
      <w:tc>
        <w:tcPr>
          <w:tcW w:w="1191" w:type="dxa"/>
        </w:tcPr>
        <w:p w:rsidRPr="001A4E89" w:rsidR="002753F6" w:rsidP="00E5548B" w:rsidRDefault="002753F6" w14:paraId="372114B2" w14:textId="77777777">
          <w:pPr>
            <w:pStyle w:val="Voettekst"/>
            <w:jc w:val="center"/>
            <w:rPr>
              <w:b/>
              <w:lang w:val="en-US"/>
            </w:rPr>
          </w:pPr>
        </w:p>
      </w:tc>
      <w:tc>
        <w:tcPr>
          <w:tcW w:w="7540" w:type="dxa"/>
        </w:tcPr>
        <w:p w:rsidRPr="001A4E89" w:rsidR="002753F6" w:rsidP="00E5548B" w:rsidRDefault="002753F6" w14:paraId="0B23B78D" w14:textId="77777777">
          <w:pPr>
            <w:pStyle w:val="Voettekst"/>
            <w:jc w:val="center"/>
            <w:rPr>
              <w:b/>
              <w:lang w:val="en-US"/>
            </w:rPr>
          </w:pPr>
        </w:p>
      </w:tc>
      <w:tc>
        <w:tcPr>
          <w:tcW w:w="2381" w:type="dxa"/>
        </w:tcPr>
        <w:p w:rsidRPr="00070DE6" w:rsidR="002753F6" w:rsidP="00E5548B" w:rsidRDefault="00FE2BCE" w14:paraId="74454940" w14:textId="3DD728B3">
          <w:pPr>
            <w:pStyle w:val="Voettekst"/>
            <w:jc w:val="center"/>
            <w:rPr>
              <w:lang w:val="en-US"/>
            </w:rPr>
          </w:pPr>
          <w:r w:rsidRPr="00070DE6">
            <w:rPr>
              <w:rStyle w:val="Paginanummer"/>
            </w:rPr>
            <w:fldChar w:fldCharType="begin"/>
          </w:r>
          <w:r w:rsidRPr="00070DE6">
            <w:rPr>
              <w:rStyle w:val="Paginanummer"/>
            </w:rPr>
            <w:instrText xml:space="preserve"> PAGE </w:instrText>
          </w:r>
          <w:r w:rsidRPr="00070DE6">
            <w:rPr>
              <w:rStyle w:val="Paginanummer"/>
            </w:rPr>
            <w:fldChar w:fldCharType="separate"/>
          </w:r>
          <w:r w:rsidR="003C6050">
            <w:rPr>
              <w:rStyle w:val="Paginanummer"/>
              <w:noProof/>
            </w:rPr>
            <w:t>3</w:t>
          </w:r>
          <w:r w:rsidRPr="00070DE6">
            <w:rPr>
              <w:rStyle w:val="Paginanummer"/>
            </w:rPr>
            <w:fldChar w:fldCharType="end"/>
          </w:r>
          <w:r w:rsidRPr="00070DE6">
            <w:rPr>
              <w:rStyle w:val="Paginanummer"/>
            </w:rPr>
            <w:t>/</w:t>
          </w:r>
          <w:r w:rsidRPr="00070DE6">
            <w:rPr>
              <w:rStyle w:val="Paginanummer"/>
            </w:rPr>
            <w:fldChar w:fldCharType="begin"/>
          </w:r>
          <w:r w:rsidRPr="00070DE6">
            <w:rPr>
              <w:rStyle w:val="Paginanummer"/>
            </w:rPr>
            <w:instrText xml:space="preserve"> SECTIONPAGES   \* MERGEFORMAT </w:instrText>
          </w:r>
          <w:r w:rsidRPr="00070DE6">
            <w:rPr>
              <w:rStyle w:val="Paginanummer"/>
            </w:rPr>
            <w:fldChar w:fldCharType="separate"/>
          </w:r>
          <w:r w:rsidR="00BC5004">
            <w:rPr>
              <w:rStyle w:val="Paginanummer"/>
              <w:noProof/>
            </w:rPr>
            <w:t>6</w:t>
          </w:r>
          <w:r w:rsidRPr="00070DE6">
            <w:rPr>
              <w:rStyle w:val="Paginanummer"/>
            </w:rPr>
            <w:fldChar w:fldCharType="end"/>
          </w:r>
        </w:p>
      </w:tc>
    </w:tr>
  </w:tbl>
  <w:p w:rsidR="002753F6" w:rsidRDefault="002753F6" w14:paraId="35FCB4D2" w14:textId="77777777">
    <w:pPr>
      <w:pStyle w:val="Voettekst"/>
    </w:pPr>
  </w:p>
</w:ftr>
</file>

<file path=word/footer2.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2385"/>
      <w:gridCol w:w="2385"/>
      <w:gridCol w:w="2385"/>
    </w:tblGrid>
    <w:tr w:rsidR="6A4BE2C4" w:rsidTr="6A4BE2C4" w14:paraId="143AA111">
      <w:trPr>
        <w:trHeight w:val="300"/>
      </w:trPr>
      <w:tc>
        <w:tcPr>
          <w:tcW w:w="2385" w:type="dxa"/>
          <w:tcMar/>
        </w:tcPr>
        <w:p w:rsidR="6A4BE2C4" w:rsidP="6A4BE2C4" w:rsidRDefault="6A4BE2C4" w14:paraId="6ECB530C" w14:textId="6E6BF129">
          <w:pPr>
            <w:pStyle w:val="Koptekst"/>
            <w:bidi w:val="0"/>
            <w:ind w:left="-115"/>
            <w:jc w:val="left"/>
          </w:pPr>
        </w:p>
      </w:tc>
      <w:tc>
        <w:tcPr>
          <w:tcW w:w="2385" w:type="dxa"/>
          <w:tcMar/>
        </w:tcPr>
        <w:p w:rsidR="6A4BE2C4" w:rsidP="6A4BE2C4" w:rsidRDefault="6A4BE2C4" w14:paraId="7945C4EC" w14:textId="050DE43B">
          <w:pPr>
            <w:pStyle w:val="Koptekst"/>
            <w:bidi w:val="0"/>
            <w:jc w:val="center"/>
          </w:pPr>
        </w:p>
      </w:tc>
      <w:tc>
        <w:tcPr>
          <w:tcW w:w="2385" w:type="dxa"/>
          <w:tcMar/>
        </w:tcPr>
        <w:p w:rsidR="6A4BE2C4" w:rsidP="6A4BE2C4" w:rsidRDefault="6A4BE2C4" w14:paraId="7D39641F" w14:textId="5CBD01AD">
          <w:pPr>
            <w:pStyle w:val="Koptekst"/>
            <w:bidi w:val="0"/>
            <w:ind w:right="-115"/>
            <w:jc w:val="right"/>
          </w:pPr>
        </w:p>
      </w:tc>
    </w:tr>
  </w:tbl>
  <w:p w:rsidR="6A4BE2C4" w:rsidP="6A4BE2C4" w:rsidRDefault="6A4BE2C4" w14:paraId="1860D68C" w14:textId="0B6A8025">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7339" w:rsidRDefault="005E7339" w14:paraId="30B9905E" w14:textId="77777777">
      <w:pPr>
        <w:spacing w:line="240" w:lineRule="auto"/>
      </w:pPr>
      <w:r>
        <w:separator/>
      </w:r>
    </w:p>
  </w:footnote>
  <w:footnote w:type="continuationSeparator" w:id="0">
    <w:p w:rsidR="005E7339" w:rsidRDefault="005E7339" w14:paraId="20FF668C"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raster"/>
      <w:tblpPr w:leftFromText="142" w:rightFromText="142" w:vertAnchor="page" w:horzAnchor="page" w:tblpX="398" w:tblpY="398"/>
      <w:tblOverlap w:val="never"/>
      <w:tblW w:w="11112"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8277"/>
    </w:tblGrid>
    <w:tr w:rsidR="00D2708C" w:rsidTr="001A4E89" w14:paraId="2BA44A87" w14:textId="77777777">
      <w:trPr>
        <w:cnfStyle w:val="100000000000" w:firstRow="1" w:lastRow="0" w:firstColumn="0" w:lastColumn="0" w:oddVBand="0" w:evenVBand="0" w:oddHBand="0" w:evenHBand="0" w:firstRowFirstColumn="0" w:firstRowLastColumn="0" w:lastRowFirstColumn="0" w:lastRowLastColumn="0"/>
      </w:trPr>
      <w:tc>
        <w:tcPr>
          <w:tcW w:w="2835" w:type="dxa"/>
        </w:tcPr>
        <w:p w:rsidRPr="00B060AD" w:rsidR="002753F6" w:rsidP="00E5548B" w:rsidRDefault="00FE2BCE" w14:paraId="5C521F73" w14:textId="77777777">
          <w:pPr>
            <w:rPr>
              <w:b/>
            </w:rPr>
          </w:pPr>
          <w:r>
            <w:rPr>
              <w:rFonts w:ascii="Times New Roman" w:hAnsi="Times New Roman"/>
              <w:noProof/>
              <w:sz w:val="24"/>
            </w:rPr>
            <w:drawing>
              <wp:inline distT="0" distB="0" distL="0" distR="0" wp14:anchorId="3DA068BE" wp14:editId="4DDF0CA0">
                <wp:extent cx="2013585" cy="25273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3585" cy="252730"/>
                        </a:xfrm>
                        <a:prstGeom prst="rect">
                          <a:avLst/>
                        </a:prstGeom>
                        <a:noFill/>
                      </pic:spPr>
                    </pic:pic>
                  </a:graphicData>
                </a:graphic>
              </wp:inline>
            </w:drawing>
          </w:r>
        </w:p>
      </w:tc>
      <w:tc>
        <w:tcPr>
          <w:tcW w:w="8277" w:type="dxa"/>
        </w:tcPr>
        <w:p w:rsidRPr="009B0EBC" w:rsidR="002753F6" w:rsidP="00E5548B" w:rsidRDefault="002753F6" w14:paraId="558D5FE2" w14:textId="77777777">
          <w:pPr>
            <w:rPr>
              <w:sz w:val="14"/>
            </w:rPr>
          </w:pPr>
        </w:p>
      </w:tc>
    </w:tr>
  </w:tbl>
  <w:tbl>
    <w:tblPr>
      <w:tblpPr w:leftFromText="142" w:rightFromText="142" w:vertAnchor="page" w:horzAnchor="page" w:tblpX="9223" w:tblpY="2326"/>
      <w:tblW w:w="0" w:type="auto"/>
      <w:tblLayout w:type="fixed"/>
      <w:tblLook w:val="01E0" w:firstRow="1" w:lastRow="1" w:firstColumn="1" w:lastColumn="1" w:noHBand="0" w:noVBand="0"/>
    </w:tblPr>
    <w:tblGrid>
      <w:gridCol w:w="2390"/>
    </w:tblGrid>
    <w:tr w:rsidR="00D2708C" w:rsidTr="00E5548B" w14:paraId="0D12D47C" w14:textId="77777777">
      <w:trPr>
        <w:trHeight w:val="556"/>
      </w:trPr>
      <w:tc>
        <w:tcPr>
          <w:tcW w:w="2390" w:type="dxa"/>
        </w:tcPr>
        <w:p w:rsidRPr="00764085" w:rsidR="002753F6" w:rsidP="00E5548B" w:rsidRDefault="00FE2BCE" w14:paraId="58CBE652" w14:textId="77777777">
          <w:pPr>
            <w:pStyle w:val="PNB"/>
            <w:rPr>
              <w:b/>
              <w:sz w:val="14"/>
              <w:szCs w:val="14"/>
            </w:rPr>
          </w:pPr>
          <w:r w:rsidRPr="00764085">
            <w:rPr>
              <w:b/>
              <w:sz w:val="14"/>
              <w:szCs w:val="14"/>
            </w:rPr>
            <w:t>Datum</w:t>
          </w:r>
        </w:p>
        <w:p w:rsidRPr="00764085" w:rsidR="002753F6" w:rsidP="009511F8" w:rsidRDefault="00F31BFE" w14:paraId="214FCA5B" w14:textId="77777777">
          <w:pPr>
            <w:pStyle w:val="PNB"/>
          </w:pPr>
          <w:r w:rsidRPr="009511F8">
            <w:t>1</w:t>
          </w:r>
          <w:r w:rsidRPr="009511F8" w:rsidR="009511F8">
            <w:t>6 mei 2024</w:t>
          </w:r>
        </w:p>
      </w:tc>
    </w:tr>
    <w:tr w:rsidR="00D2708C" w:rsidTr="00E5548B" w14:paraId="0AD1B9E9" w14:textId="77777777">
      <w:trPr>
        <w:trHeight w:val="556"/>
      </w:trPr>
      <w:tc>
        <w:tcPr>
          <w:tcW w:w="2390" w:type="dxa"/>
        </w:tcPr>
        <w:p w:rsidRPr="00764085" w:rsidR="002753F6" w:rsidP="00E5548B" w:rsidRDefault="00FE2BCE" w14:paraId="266E6134" w14:textId="77777777">
          <w:pPr>
            <w:pStyle w:val="referentiekop"/>
          </w:pPr>
          <w:r w:rsidRPr="00764085">
            <w:t>Ons kenmerk</w:t>
          </w:r>
        </w:p>
        <w:p w:rsidRPr="008F3920" w:rsidR="002753F6" w:rsidP="001A4E89" w:rsidRDefault="00FE2BCE" w14:paraId="7393DEA8" w14:textId="77777777">
          <w:pPr>
            <w:rPr>
              <w:sz w:val="16"/>
            </w:rPr>
          </w:pPr>
          <w:r w:rsidRPr="008F3920">
            <w:rPr>
              <w:noProof/>
              <w:sz w:val="16"/>
            </w:rPr>
            <w:t>C2328292/</w:t>
          </w:r>
          <w:r w:rsidRPr="008F3920">
            <w:rPr>
              <w:sz w:val="16"/>
            </w:rPr>
            <w:t>5890144</w:t>
          </w:r>
        </w:p>
      </w:tc>
    </w:tr>
  </w:tbl>
  <w:p w:rsidR="002753F6" w:rsidP="001A4E89" w:rsidRDefault="002753F6" w14:paraId="2AD5E242"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raster"/>
      <w:tblpPr w:leftFromText="142" w:rightFromText="142" w:vertAnchor="text" w:horzAnchor="page" w:tblpX="398" w:tblpY="1"/>
      <w:tblW w:w="8505" w:type="dxa"/>
      <w:tblLayout w:type="fixed"/>
      <w:tblCellMar>
        <w:left w:w="0" w:type="dxa"/>
        <w:right w:w="0" w:type="dxa"/>
      </w:tblCellMar>
      <w:tblLook w:val="04A0" w:firstRow="1" w:lastRow="0" w:firstColumn="1" w:lastColumn="0" w:noHBand="0" w:noVBand="1"/>
    </w:tblPr>
    <w:tblGrid>
      <w:gridCol w:w="1191"/>
      <w:gridCol w:w="7314"/>
    </w:tblGrid>
    <w:tr w:rsidR="00D2708C" w:rsidTr="00E5548B" w14:paraId="345DB7C4" w14:textId="77777777">
      <w:trPr>
        <w:cnfStyle w:val="100000000000" w:firstRow="1" w:lastRow="0" w:firstColumn="0" w:lastColumn="0" w:oddVBand="0" w:evenVBand="0" w:oddHBand="0" w:evenHBand="0" w:firstRowFirstColumn="0" w:firstRowLastColumn="0" w:lastRowFirstColumn="0" w:lastRowLastColumn="0"/>
        <w:trHeight w:val="397"/>
      </w:trPr>
      <w:tc>
        <w:tcPr>
          <w:tcW w:w="8505" w:type="dxa"/>
          <w:gridSpan w:val="2"/>
          <w:tcBorders>
            <w:top w:val="nil"/>
            <w:left w:val="nil"/>
            <w:bottom w:val="nil"/>
            <w:right w:val="nil"/>
          </w:tcBorders>
          <w:hideMark/>
        </w:tcPr>
        <w:p w:rsidR="002753F6" w:rsidP="00E5548B" w:rsidRDefault="00FE2BCE" w14:paraId="4DD30B1A" w14:textId="77777777">
          <w:pPr>
            <w:rPr>
              <w:sz w:val="16"/>
            </w:rPr>
          </w:pPr>
          <w:r>
            <w:rPr>
              <w:noProof/>
            </w:rPr>
            <w:drawing>
              <wp:anchor distT="0" distB="0" distL="114300" distR="114300" simplePos="0" relativeHeight="251658240" behindDoc="1" locked="0" layoutInCell="1" allowOverlap="1" wp14:anchorId="00F43A88" wp14:editId="3476362B">
                <wp:simplePos x="0" y="0"/>
                <wp:positionH relativeFrom="column">
                  <wp:posOffset>0</wp:posOffset>
                </wp:positionH>
                <wp:positionV relativeFrom="page">
                  <wp:posOffset>0</wp:posOffset>
                </wp:positionV>
                <wp:extent cx="2016125" cy="252095"/>
                <wp:effectExtent l="0" t="0" r="317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125" cy="252095"/>
                        </a:xfrm>
                        <a:prstGeom prst="rect">
                          <a:avLst/>
                        </a:prstGeom>
                        <a:noFill/>
                      </pic:spPr>
                    </pic:pic>
                  </a:graphicData>
                </a:graphic>
              </wp:anchor>
            </w:drawing>
          </w:r>
        </w:p>
      </w:tc>
    </w:tr>
    <w:tr w:rsidR="00D2708C" w:rsidTr="00E5548B" w14:paraId="3BE6B963" w14:textId="77777777">
      <w:tc>
        <w:tcPr>
          <w:tcW w:w="1191" w:type="dxa"/>
          <w:vMerge w:val="restart"/>
          <w:tcBorders>
            <w:top w:val="nil"/>
            <w:left w:val="nil"/>
            <w:bottom w:val="nil"/>
            <w:right w:val="nil"/>
          </w:tcBorders>
        </w:tcPr>
        <w:p w:rsidR="002753F6" w:rsidP="00E5548B" w:rsidRDefault="002753F6" w14:paraId="0A5FB372" w14:textId="77777777"/>
      </w:tc>
      <w:tc>
        <w:tcPr>
          <w:tcW w:w="7314" w:type="dxa"/>
          <w:tcBorders>
            <w:top w:val="nil"/>
            <w:left w:val="nil"/>
            <w:bottom w:val="nil"/>
            <w:right w:val="nil"/>
          </w:tcBorders>
        </w:tcPr>
        <w:p w:rsidR="002753F6" w:rsidP="00E5548B" w:rsidRDefault="002753F6" w14:paraId="1473DCB5" w14:textId="77777777"/>
      </w:tc>
    </w:tr>
    <w:tr w:rsidR="00D2708C" w:rsidTr="00E5548B" w14:paraId="27759FF0" w14:textId="77777777">
      <w:tc>
        <w:tcPr>
          <w:tcW w:w="8505" w:type="dxa"/>
          <w:vMerge/>
          <w:tcBorders>
            <w:top w:val="nil"/>
            <w:left w:val="nil"/>
            <w:bottom w:val="nil"/>
            <w:right w:val="nil"/>
          </w:tcBorders>
          <w:vAlign w:val="center"/>
          <w:hideMark/>
        </w:tcPr>
        <w:p w:rsidR="002753F6" w:rsidP="00E5548B" w:rsidRDefault="002753F6" w14:paraId="1D62D632" w14:textId="77777777">
          <w:pPr>
            <w:spacing w:line="240" w:lineRule="auto"/>
          </w:pPr>
        </w:p>
      </w:tc>
      <w:tc>
        <w:tcPr>
          <w:tcW w:w="7314" w:type="dxa"/>
          <w:tcBorders>
            <w:top w:val="nil"/>
            <w:left w:val="nil"/>
            <w:bottom w:val="nil"/>
            <w:right w:val="nil"/>
          </w:tcBorders>
          <w:hideMark/>
        </w:tcPr>
        <w:p w:rsidR="002753F6" w:rsidP="00E5548B" w:rsidRDefault="002753F6" w14:paraId="73BFFDB9" w14:textId="77777777">
          <w:pPr>
            <w:rPr>
              <w:b/>
              <w:szCs w:val="20"/>
            </w:rPr>
          </w:pPr>
        </w:p>
      </w:tc>
    </w:tr>
    <w:tr w:rsidR="00D2708C" w:rsidTr="00E5548B" w14:paraId="3A9CECBE" w14:textId="77777777">
      <w:tc>
        <w:tcPr>
          <w:tcW w:w="8505" w:type="dxa"/>
          <w:vMerge/>
          <w:tcBorders>
            <w:top w:val="nil"/>
            <w:left w:val="nil"/>
            <w:bottom w:val="nil"/>
            <w:right w:val="nil"/>
          </w:tcBorders>
          <w:vAlign w:val="center"/>
          <w:hideMark/>
        </w:tcPr>
        <w:p w:rsidR="002753F6" w:rsidP="00E5548B" w:rsidRDefault="002753F6" w14:paraId="66858C3B" w14:textId="77777777">
          <w:pPr>
            <w:spacing w:line="240" w:lineRule="auto"/>
          </w:pPr>
        </w:p>
      </w:tc>
      <w:tc>
        <w:tcPr>
          <w:tcW w:w="7314" w:type="dxa"/>
          <w:tcBorders>
            <w:top w:val="nil"/>
            <w:left w:val="nil"/>
            <w:bottom w:val="nil"/>
            <w:right w:val="nil"/>
          </w:tcBorders>
        </w:tcPr>
        <w:p w:rsidR="002753F6" w:rsidP="00E5548B" w:rsidRDefault="002753F6" w14:paraId="2C61AFAB" w14:textId="77777777"/>
      </w:tc>
    </w:tr>
    <w:tr w:rsidR="00D2708C" w:rsidTr="00E5548B" w14:paraId="59F1F537" w14:textId="77777777">
      <w:tc>
        <w:tcPr>
          <w:tcW w:w="8505" w:type="dxa"/>
          <w:vMerge/>
          <w:tcBorders>
            <w:top w:val="nil"/>
            <w:left w:val="nil"/>
            <w:bottom w:val="nil"/>
            <w:right w:val="nil"/>
          </w:tcBorders>
          <w:vAlign w:val="center"/>
          <w:hideMark/>
        </w:tcPr>
        <w:p w:rsidR="002753F6" w:rsidP="00E5548B" w:rsidRDefault="002753F6" w14:paraId="313302A6" w14:textId="77777777">
          <w:pPr>
            <w:spacing w:line="240" w:lineRule="auto"/>
          </w:pPr>
        </w:p>
      </w:tc>
      <w:tc>
        <w:tcPr>
          <w:tcW w:w="7314" w:type="dxa"/>
          <w:tcBorders>
            <w:top w:val="nil"/>
            <w:left w:val="nil"/>
            <w:bottom w:val="nil"/>
            <w:right w:val="nil"/>
          </w:tcBorders>
        </w:tcPr>
        <w:p w:rsidR="002753F6" w:rsidP="00E5548B" w:rsidRDefault="002753F6" w14:paraId="0CF97B0A" w14:textId="77777777"/>
      </w:tc>
    </w:tr>
    <w:tr w:rsidR="00D2708C" w:rsidTr="00E5548B" w14:paraId="06A469DB" w14:textId="77777777">
      <w:tc>
        <w:tcPr>
          <w:tcW w:w="8505" w:type="dxa"/>
          <w:vMerge/>
          <w:tcBorders>
            <w:top w:val="nil"/>
            <w:left w:val="nil"/>
            <w:bottom w:val="nil"/>
            <w:right w:val="nil"/>
          </w:tcBorders>
          <w:vAlign w:val="center"/>
          <w:hideMark/>
        </w:tcPr>
        <w:p w:rsidR="002753F6" w:rsidP="00E5548B" w:rsidRDefault="002753F6" w14:paraId="32591CDE" w14:textId="77777777">
          <w:pPr>
            <w:spacing w:line="240" w:lineRule="auto"/>
          </w:pPr>
        </w:p>
      </w:tc>
      <w:tc>
        <w:tcPr>
          <w:tcW w:w="7314" w:type="dxa"/>
          <w:tcBorders>
            <w:top w:val="nil"/>
            <w:left w:val="nil"/>
            <w:bottom w:val="nil"/>
            <w:right w:val="nil"/>
          </w:tcBorders>
        </w:tcPr>
        <w:p w:rsidR="002753F6" w:rsidP="00E5548B" w:rsidRDefault="002753F6" w14:paraId="1FB53AFB" w14:textId="77777777"/>
      </w:tc>
    </w:tr>
    <w:tr w:rsidR="00D2708C" w:rsidTr="00E5548B" w14:paraId="5E604471" w14:textId="77777777">
      <w:tc>
        <w:tcPr>
          <w:tcW w:w="8505" w:type="dxa"/>
          <w:vMerge/>
          <w:tcBorders>
            <w:top w:val="nil"/>
            <w:left w:val="nil"/>
            <w:bottom w:val="nil"/>
            <w:right w:val="nil"/>
          </w:tcBorders>
          <w:vAlign w:val="center"/>
        </w:tcPr>
        <w:p w:rsidR="002753F6" w:rsidP="00E5548B" w:rsidRDefault="002753F6" w14:paraId="6C7DB2A6" w14:textId="77777777">
          <w:pPr>
            <w:spacing w:line="240" w:lineRule="auto"/>
          </w:pPr>
        </w:p>
      </w:tc>
      <w:tc>
        <w:tcPr>
          <w:tcW w:w="7314" w:type="dxa"/>
          <w:tcBorders>
            <w:top w:val="nil"/>
            <w:left w:val="nil"/>
            <w:bottom w:val="nil"/>
            <w:right w:val="nil"/>
          </w:tcBorders>
        </w:tcPr>
        <w:p w:rsidR="002753F6" w:rsidP="00E5548B" w:rsidRDefault="002753F6" w14:paraId="2D3B7E12" w14:textId="77777777"/>
      </w:tc>
    </w:tr>
    <w:tr w:rsidR="00D2708C" w:rsidTr="00E5548B" w14:paraId="7AEB59C7" w14:textId="77777777">
      <w:tc>
        <w:tcPr>
          <w:tcW w:w="8505" w:type="dxa"/>
          <w:vMerge/>
          <w:tcBorders>
            <w:top w:val="nil"/>
            <w:left w:val="nil"/>
            <w:bottom w:val="nil"/>
            <w:right w:val="nil"/>
          </w:tcBorders>
          <w:vAlign w:val="center"/>
        </w:tcPr>
        <w:p w:rsidR="002753F6" w:rsidP="00E5548B" w:rsidRDefault="002753F6" w14:paraId="2E2E7CF7" w14:textId="77777777">
          <w:pPr>
            <w:spacing w:line="240" w:lineRule="auto"/>
          </w:pPr>
        </w:p>
      </w:tc>
      <w:tc>
        <w:tcPr>
          <w:tcW w:w="7314" w:type="dxa"/>
          <w:tcBorders>
            <w:top w:val="nil"/>
            <w:left w:val="nil"/>
            <w:bottom w:val="nil"/>
            <w:right w:val="nil"/>
          </w:tcBorders>
        </w:tcPr>
        <w:p w:rsidR="002753F6" w:rsidP="00E5548B" w:rsidRDefault="002753F6" w14:paraId="487CE85F" w14:textId="77777777"/>
      </w:tc>
    </w:tr>
    <w:tr w:rsidR="00D2708C" w:rsidTr="00E5548B" w14:paraId="517E26DC" w14:textId="77777777">
      <w:tc>
        <w:tcPr>
          <w:tcW w:w="8505" w:type="dxa"/>
          <w:vMerge/>
          <w:tcBorders>
            <w:top w:val="nil"/>
            <w:left w:val="nil"/>
            <w:bottom w:val="nil"/>
            <w:right w:val="nil"/>
          </w:tcBorders>
          <w:vAlign w:val="center"/>
          <w:hideMark/>
        </w:tcPr>
        <w:p w:rsidR="002753F6" w:rsidP="00E5548B" w:rsidRDefault="002753F6" w14:paraId="31E01C42" w14:textId="77777777">
          <w:pPr>
            <w:spacing w:line="240" w:lineRule="auto"/>
          </w:pPr>
        </w:p>
      </w:tc>
      <w:tc>
        <w:tcPr>
          <w:tcW w:w="7314" w:type="dxa"/>
          <w:tcBorders>
            <w:top w:val="nil"/>
            <w:left w:val="nil"/>
            <w:bottom w:val="nil"/>
            <w:right w:val="nil"/>
          </w:tcBorders>
          <w:hideMark/>
        </w:tcPr>
        <w:p w:rsidR="002753F6" w:rsidP="00E5548B" w:rsidRDefault="002753F6" w14:paraId="7DA8D847" w14:textId="77777777">
          <w:pPr>
            <w:rPr>
              <w:b/>
            </w:rPr>
          </w:pPr>
        </w:p>
      </w:tc>
    </w:tr>
    <w:tr w:rsidR="00D2708C" w:rsidTr="00E5548B" w14:paraId="5B8ECAE9" w14:textId="77777777">
      <w:trPr>
        <w:trHeight w:val="284"/>
      </w:trPr>
      <w:tc>
        <w:tcPr>
          <w:tcW w:w="8505" w:type="dxa"/>
          <w:vMerge/>
          <w:tcBorders>
            <w:top w:val="nil"/>
            <w:left w:val="nil"/>
            <w:bottom w:val="nil"/>
            <w:right w:val="nil"/>
          </w:tcBorders>
          <w:vAlign w:val="center"/>
          <w:hideMark/>
        </w:tcPr>
        <w:p w:rsidR="002753F6" w:rsidP="00E5548B" w:rsidRDefault="002753F6" w14:paraId="6FA5A48E" w14:textId="77777777">
          <w:pPr>
            <w:spacing w:line="240" w:lineRule="auto"/>
          </w:pPr>
        </w:p>
      </w:tc>
      <w:tc>
        <w:tcPr>
          <w:tcW w:w="7314" w:type="dxa"/>
          <w:vMerge w:val="restart"/>
          <w:tcBorders>
            <w:top w:val="nil"/>
            <w:left w:val="nil"/>
            <w:bottom w:val="nil"/>
            <w:right w:val="nil"/>
          </w:tcBorders>
        </w:tcPr>
        <w:p w:rsidR="002753F6" w:rsidP="00E5548B" w:rsidRDefault="00FE2BCE" w14:paraId="40A6C53C" w14:textId="77777777">
          <w:r>
            <w:t xml:space="preserve">Stichting Het </w:t>
          </w:r>
          <w:proofErr w:type="spellStart"/>
          <w:r>
            <w:t>Noordbrabants</w:t>
          </w:r>
          <w:proofErr w:type="spellEnd"/>
          <w:r>
            <w:t xml:space="preserve"> Landschap</w:t>
          </w:r>
        </w:p>
        <w:p w:rsidR="008F3920" w:rsidP="00E5548B" w:rsidRDefault="008F3920" w14:paraId="58E96D21" w14:textId="77777777">
          <w:r>
            <w:t xml:space="preserve">De </w:t>
          </w:r>
          <w:r w:rsidRPr="00C642DB">
            <w:rPr>
              <w:highlight w:val="black"/>
            </w:rPr>
            <w:t>heer E.J. van Haaften</w:t>
          </w:r>
        </w:p>
        <w:p w:rsidR="00D2708C" w:rsidP="00E5548B" w:rsidRDefault="00FE2BCE" w14:paraId="0E0C7F21" w14:textId="77777777">
          <w:pPr>
            <w:rPr>
              <w:bdr w:val="nil"/>
            </w:rPr>
          </w:pPr>
          <w:r>
            <w:t>Kasteellaan 4</w:t>
          </w:r>
        </w:p>
        <w:p w:rsidR="00D2708C" w:rsidP="00E5548B" w:rsidRDefault="00FE2BCE" w14:paraId="1075DD4C" w14:textId="77777777">
          <w:pPr>
            <w:rPr>
              <w:bdr w:val="nil"/>
            </w:rPr>
          </w:pPr>
          <w:r>
            <w:t>5076 RE  HAAREN</w:t>
          </w:r>
        </w:p>
        <w:p w:rsidR="00D2708C" w:rsidP="00E5548B" w:rsidRDefault="00D2708C" w14:paraId="14B76AF4" w14:textId="77777777">
          <w:pPr>
            <w:rPr>
              <w:bdr w:val="nil"/>
            </w:rPr>
          </w:pPr>
        </w:p>
      </w:tc>
    </w:tr>
    <w:tr w:rsidR="00D2708C" w:rsidTr="00E5548B" w14:paraId="308C972A" w14:textId="77777777">
      <w:trPr>
        <w:trHeight w:val="283"/>
      </w:trPr>
      <w:tc>
        <w:tcPr>
          <w:tcW w:w="8505" w:type="dxa"/>
          <w:vMerge/>
          <w:tcBorders>
            <w:top w:val="nil"/>
            <w:left w:val="nil"/>
            <w:bottom w:val="nil"/>
            <w:right w:val="nil"/>
          </w:tcBorders>
          <w:vAlign w:val="center"/>
          <w:hideMark/>
        </w:tcPr>
        <w:p w:rsidR="002753F6" w:rsidP="00E5548B" w:rsidRDefault="002753F6" w14:paraId="100B364C" w14:textId="77777777">
          <w:pPr>
            <w:spacing w:line="240" w:lineRule="auto"/>
          </w:pPr>
        </w:p>
      </w:tc>
      <w:tc>
        <w:tcPr>
          <w:tcW w:w="7314" w:type="dxa"/>
          <w:vMerge/>
          <w:tcBorders>
            <w:top w:val="nil"/>
            <w:left w:val="nil"/>
            <w:bottom w:val="nil"/>
            <w:right w:val="nil"/>
          </w:tcBorders>
          <w:vAlign w:val="center"/>
          <w:hideMark/>
        </w:tcPr>
        <w:p w:rsidR="002753F6" w:rsidP="00E5548B" w:rsidRDefault="002753F6" w14:paraId="192EB96F" w14:textId="77777777">
          <w:pPr>
            <w:spacing w:line="240" w:lineRule="auto"/>
          </w:pPr>
        </w:p>
      </w:tc>
    </w:tr>
    <w:tr w:rsidR="00D2708C" w:rsidTr="00E5548B" w14:paraId="3882CB10" w14:textId="77777777">
      <w:trPr>
        <w:trHeight w:val="427"/>
      </w:trPr>
      <w:tc>
        <w:tcPr>
          <w:tcW w:w="8505" w:type="dxa"/>
          <w:vMerge/>
          <w:tcBorders>
            <w:top w:val="nil"/>
            <w:left w:val="nil"/>
            <w:bottom w:val="nil"/>
            <w:right w:val="nil"/>
          </w:tcBorders>
          <w:vAlign w:val="center"/>
          <w:hideMark/>
        </w:tcPr>
        <w:p w:rsidR="002753F6" w:rsidP="00E5548B" w:rsidRDefault="002753F6" w14:paraId="1C8FF6CF" w14:textId="77777777">
          <w:pPr>
            <w:spacing w:line="240" w:lineRule="auto"/>
          </w:pPr>
        </w:p>
      </w:tc>
      <w:tc>
        <w:tcPr>
          <w:tcW w:w="7314" w:type="dxa"/>
          <w:vMerge/>
          <w:tcBorders>
            <w:top w:val="nil"/>
            <w:left w:val="nil"/>
            <w:bottom w:val="nil"/>
            <w:right w:val="nil"/>
          </w:tcBorders>
          <w:vAlign w:val="center"/>
          <w:hideMark/>
        </w:tcPr>
        <w:p w:rsidR="002753F6" w:rsidP="00E5548B" w:rsidRDefault="002753F6" w14:paraId="59FC20CA" w14:textId="77777777">
          <w:pPr>
            <w:spacing w:line="240" w:lineRule="auto"/>
          </w:pPr>
        </w:p>
      </w:tc>
    </w:tr>
    <w:tr w:rsidR="00D2708C" w:rsidTr="006D53A7" w14:paraId="6733FFC0" w14:textId="77777777">
      <w:trPr>
        <w:trHeight w:val="1302"/>
      </w:trPr>
      <w:tc>
        <w:tcPr>
          <w:tcW w:w="8505" w:type="dxa"/>
          <w:vMerge/>
          <w:tcBorders>
            <w:top w:val="nil"/>
            <w:left w:val="nil"/>
            <w:bottom w:val="nil"/>
            <w:right w:val="nil"/>
          </w:tcBorders>
          <w:vAlign w:val="center"/>
          <w:hideMark/>
        </w:tcPr>
        <w:p w:rsidR="002753F6" w:rsidP="00E5548B" w:rsidRDefault="002753F6" w14:paraId="0CB4EAF3" w14:textId="77777777">
          <w:pPr>
            <w:spacing w:line="240" w:lineRule="auto"/>
          </w:pPr>
        </w:p>
      </w:tc>
      <w:tc>
        <w:tcPr>
          <w:tcW w:w="7314" w:type="dxa"/>
          <w:vMerge/>
          <w:tcBorders>
            <w:top w:val="nil"/>
            <w:left w:val="nil"/>
            <w:bottom w:val="nil"/>
            <w:right w:val="nil"/>
          </w:tcBorders>
          <w:vAlign w:val="center"/>
          <w:hideMark/>
        </w:tcPr>
        <w:p w:rsidR="002753F6" w:rsidP="00E5548B" w:rsidRDefault="002753F6" w14:paraId="13A6205B" w14:textId="77777777">
          <w:pPr>
            <w:spacing w:line="240" w:lineRule="auto"/>
          </w:pPr>
        </w:p>
      </w:tc>
    </w:tr>
    <w:tr w:rsidR="00D2708C" w:rsidTr="00E5548B" w14:paraId="271D4C0C" w14:textId="77777777">
      <w:trPr>
        <w:trHeight w:val="1496"/>
      </w:trPr>
      <w:tc>
        <w:tcPr>
          <w:tcW w:w="8505" w:type="dxa"/>
          <w:vMerge/>
          <w:tcBorders>
            <w:top w:val="nil"/>
            <w:left w:val="nil"/>
            <w:bottom w:val="nil"/>
            <w:right w:val="nil"/>
          </w:tcBorders>
          <w:vAlign w:val="center"/>
          <w:hideMark/>
        </w:tcPr>
        <w:p w:rsidR="002753F6" w:rsidP="00E5548B" w:rsidRDefault="002753F6" w14:paraId="50E74789" w14:textId="77777777">
          <w:pPr>
            <w:spacing w:line="240" w:lineRule="auto"/>
          </w:pPr>
        </w:p>
      </w:tc>
      <w:tc>
        <w:tcPr>
          <w:tcW w:w="7314" w:type="dxa"/>
          <w:tcBorders>
            <w:top w:val="nil"/>
            <w:left w:val="nil"/>
            <w:bottom w:val="nil"/>
            <w:right w:val="nil"/>
          </w:tcBorders>
          <w:hideMark/>
        </w:tcPr>
        <w:p w:rsidR="002753F6" w:rsidP="0048562C" w:rsidRDefault="00FE2BCE" w14:paraId="53B023FE" w14:textId="77777777">
          <w:r w:rsidRPr="00EC7AA1">
            <w:rPr>
              <w:b/>
              <w:sz w:val="16"/>
              <w:szCs w:val="16"/>
            </w:rPr>
            <w:t>Onderwerp</w:t>
          </w:r>
        </w:p>
        <w:p w:rsidRPr="00943256" w:rsidR="002753F6" w:rsidP="00C32F60" w:rsidRDefault="008F3920" w14:paraId="27619D38" w14:textId="77777777">
          <w:pPr>
            <w:rPr>
              <w:szCs w:val="20"/>
            </w:rPr>
          </w:pPr>
          <w:r>
            <w:t>Besluit tot verlening begrotingssubsidie naar aard aangemerkt als projectsubsidie</w:t>
          </w:r>
        </w:p>
        <w:p w:rsidR="002753F6" w:rsidP="0048562C" w:rsidRDefault="008F3920" w14:paraId="66D92DEE" w14:textId="77777777">
          <w:r>
            <w:t>Project ‘</w:t>
          </w:r>
          <w:r w:rsidR="00FE2BCE">
            <w:t>Natuur voor en door de Brabanders 2024</w:t>
          </w:r>
          <w:r>
            <w:t>’</w:t>
          </w:r>
        </w:p>
        <w:p w:rsidRPr="000A0A34" w:rsidR="002753F6" w:rsidP="000A0A34" w:rsidRDefault="002753F6" w14:paraId="34C3F354" w14:textId="77777777"/>
        <w:p w:rsidR="002753F6" w:rsidP="0048562C" w:rsidRDefault="002753F6" w14:paraId="5C5ABE9F" w14:textId="77777777"/>
        <w:p w:rsidR="002753F6" w:rsidP="0048562C" w:rsidRDefault="00FE2BCE" w14:paraId="204FC330" w14:textId="77777777">
          <w:r>
            <w:t xml:space="preserve">Geachte </w:t>
          </w:r>
          <w:r w:rsidRPr="00C642DB">
            <w:rPr>
              <w:highlight w:val="black"/>
            </w:rPr>
            <w:t>heer</w:t>
          </w:r>
          <w:r w:rsidRPr="00C642DB" w:rsidR="008F3920">
            <w:rPr>
              <w:highlight w:val="black"/>
            </w:rPr>
            <w:t xml:space="preserve"> Van Haaften</w:t>
          </w:r>
          <w:r>
            <w:t>,</w:t>
          </w:r>
        </w:p>
        <w:p w:rsidR="002753F6" w:rsidP="0048562C" w:rsidRDefault="002753F6" w14:paraId="2EFFD1B8" w14:textId="77777777"/>
      </w:tc>
    </w:tr>
  </w:tbl>
  <w:tbl>
    <w:tblPr>
      <w:tblStyle w:val="Tabelraster"/>
      <w:tblpPr w:leftFromText="142" w:rightFromText="142" w:vertAnchor="page" w:horzAnchor="page" w:tblpX="9073" w:tblpY="1248"/>
      <w:tblW w:w="2625"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625"/>
    </w:tblGrid>
    <w:tr w:rsidR="00D2708C" w:rsidTr="0031712E" w14:paraId="5102AF46" w14:textId="77777777">
      <w:trPr>
        <w:cnfStyle w:val="100000000000" w:firstRow="1" w:lastRow="0" w:firstColumn="0" w:lastColumn="0" w:oddVBand="0" w:evenVBand="0" w:oddHBand="0" w:evenHBand="0" w:firstRowFirstColumn="0" w:firstRowLastColumn="0" w:lastRowFirstColumn="0" w:lastRowLastColumn="0"/>
        <w:trHeight w:val="4309" w:hRule="exact"/>
      </w:trPr>
      <w:tc>
        <w:tcPr>
          <w:tcW w:w="2625" w:type="dxa"/>
        </w:tcPr>
        <w:p w:rsidRPr="00145739" w:rsidR="002753F6" w:rsidP="00E5548B" w:rsidRDefault="00FE2BCE" w14:paraId="29FB37C9" w14:textId="77777777">
          <w:pPr>
            <w:rPr>
              <w:sz w:val="16"/>
              <w:szCs w:val="16"/>
            </w:rPr>
          </w:pPr>
          <w:r w:rsidRPr="00C914C4">
            <w:rPr>
              <w:sz w:val="16"/>
              <w:szCs w:val="16"/>
            </w:rPr>
            <w:t>Brabantlaan 1</w:t>
          </w:r>
        </w:p>
        <w:p w:rsidRPr="00145739" w:rsidR="002753F6" w:rsidP="00E5548B" w:rsidRDefault="00FE2BCE" w14:paraId="2597E22D" w14:textId="77777777">
          <w:pPr>
            <w:rPr>
              <w:sz w:val="16"/>
              <w:szCs w:val="16"/>
            </w:rPr>
          </w:pPr>
          <w:r w:rsidRPr="00C914C4">
            <w:rPr>
              <w:sz w:val="16"/>
              <w:szCs w:val="16"/>
            </w:rPr>
            <w:t>Postbus 90151</w:t>
          </w:r>
        </w:p>
        <w:p w:rsidRPr="00145739" w:rsidR="002753F6" w:rsidP="00E5548B" w:rsidRDefault="00FE2BCE" w14:paraId="4ECCAF1D" w14:textId="77777777">
          <w:pPr>
            <w:rPr>
              <w:sz w:val="16"/>
              <w:szCs w:val="16"/>
            </w:rPr>
          </w:pPr>
          <w:r w:rsidRPr="00C914C4">
            <w:rPr>
              <w:sz w:val="16"/>
              <w:szCs w:val="16"/>
            </w:rPr>
            <w:t>5200 MC ’s-Hertogenbosch</w:t>
          </w:r>
        </w:p>
        <w:p w:rsidRPr="00145739" w:rsidR="002753F6" w:rsidP="00E5548B" w:rsidRDefault="00FE2BCE" w14:paraId="1D66D26A" w14:textId="77777777">
          <w:pPr>
            <w:rPr>
              <w:sz w:val="16"/>
              <w:szCs w:val="16"/>
            </w:rPr>
          </w:pPr>
          <w:r w:rsidRPr="00C914C4">
            <w:rPr>
              <w:sz w:val="16"/>
              <w:szCs w:val="16"/>
            </w:rPr>
            <w:t>Telefoon (073) 681 28 12</w:t>
          </w:r>
        </w:p>
        <w:p w:rsidRPr="00145739" w:rsidR="002753F6" w:rsidP="00E5548B" w:rsidRDefault="00FE2BCE" w14:paraId="0CA2EF0C" w14:textId="77777777">
          <w:pPr>
            <w:rPr>
              <w:sz w:val="16"/>
              <w:szCs w:val="16"/>
            </w:rPr>
          </w:pPr>
          <w:r w:rsidRPr="00145739">
            <w:rPr>
              <w:sz w:val="16"/>
              <w:szCs w:val="16"/>
            </w:rPr>
            <w:t xml:space="preserve">Fax (073) </w:t>
          </w:r>
          <w:r w:rsidRPr="00502CDF">
            <w:rPr>
              <w:sz w:val="16"/>
              <w:szCs w:val="16"/>
            </w:rPr>
            <w:t>680 76 80</w:t>
          </w:r>
        </w:p>
        <w:p w:rsidRPr="00145739" w:rsidR="002753F6" w:rsidP="00E5548B" w:rsidRDefault="00FE2BCE" w14:paraId="61B95E39" w14:textId="77777777">
          <w:pPr>
            <w:rPr>
              <w:sz w:val="16"/>
              <w:szCs w:val="16"/>
            </w:rPr>
          </w:pPr>
          <w:r w:rsidRPr="00145739">
            <w:rPr>
              <w:sz w:val="16"/>
              <w:szCs w:val="16"/>
            </w:rPr>
            <w:t>www.brabant.nl</w:t>
          </w:r>
        </w:p>
        <w:p w:rsidRPr="00145739" w:rsidR="002753F6" w:rsidP="00E5548B" w:rsidRDefault="00FE2BCE" w14:paraId="1F6099C2" w14:textId="77777777">
          <w:pPr>
            <w:rPr>
              <w:sz w:val="16"/>
              <w:szCs w:val="16"/>
            </w:rPr>
          </w:pPr>
          <w:r w:rsidRPr="00C914C4">
            <w:rPr>
              <w:sz w:val="16"/>
              <w:szCs w:val="16"/>
            </w:rPr>
            <w:t>IBAN NL86INGB0674560043</w:t>
          </w:r>
        </w:p>
        <w:p w:rsidRPr="00145739" w:rsidR="002753F6" w:rsidP="00E5548B" w:rsidRDefault="002753F6" w14:paraId="57F77447" w14:textId="77777777">
          <w:pPr>
            <w:rPr>
              <w:sz w:val="16"/>
              <w:szCs w:val="16"/>
            </w:rPr>
          </w:pPr>
        </w:p>
        <w:p w:rsidRPr="00145739" w:rsidR="002753F6" w:rsidP="00E5548B" w:rsidRDefault="002753F6" w14:paraId="4B34A89A" w14:textId="77777777">
          <w:pPr>
            <w:rPr>
              <w:sz w:val="16"/>
              <w:szCs w:val="16"/>
            </w:rPr>
          </w:pPr>
        </w:p>
        <w:p w:rsidRPr="001D3B28" w:rsidR="002753F6" w:rsidP="001D3B28" w:rsidRDefault="00FE2BCE" w14:paraId="3E34E97F" w14:textId="77777777">
          <w:pPr>
            <w:rPr>
              <w:sz w:val="16"/>
              <w:szCs w:val="16"/>
            </w:rPr>
          </w:pPr>
          <w:r w:rsidRPr="001D3B28">
            <w:rPr>
              <w:sz w:val="16"/>
              <w:szCs w:val="16"/>
            </w:rPr>
            <w:t>Bereikbaarheid</w:t>
          </w:r>
        </w:p>
        <w:p w:rsidRPr="001D3B28" w:rsidR="002753F6" w:rsidP="001D3B28" w:rsidRDefault="00FE2BCE" w14:paraId="0EEE86E7" w14:textId="77777777">
          <w:pPr>
            <w:rPr>
              <w:sz w:val="16"/>
              <w:szCs w:val="16"/>
            </w:rPr>
          </w:pPr>
          <w:r w:rsidRPr="001D3B28">
            <w:rPr>
              <w:sz w:val="16"/>
              <w:szCs w:val="16"/>
            </w:rPr>
            <w:t>openbaar vervoer en fiets:</w:t>
          </w:r>
        </w:p>
        <w:p w:rsidRPr="00145739" w:rsidR="002753F6" w:rsidP="001D3B28" w:rsidRDefault="00FE2BCE" w14:paraId="6FBA169E" w14:textId="77777777">
          <w:pPr>
            <w:rPr>
              <w:sz w:val="16"/>
              <w:szCs w:val="16"/>
            </w:rPr>
          </w:pPr>
          <w:r w:rsidRPr="001D3B28">
            <w:rPr>
              <w:sz w:val="16"/>
              <w:szCs w:val="16"/>
            </w:rPr>
            <w:t>www.brabant.nl/route</w:t>
          </w:r>
        </w:p>
      </w:tc>
    </w:tr>
    <w:tr w:rsidR="00D2708C" w:rsidTr="0031712E" w14:paraId="0EFE3F6F" w14:textId="77777777">
      <w:tc>
        <w:tcPr>
          <w:tcW w:w="2625" w:type="dxa"/>
          <w:hideMark/>
        </w:tcPr>
        <w:p w:rsidRPr="00453CEB" w:rsidR="002753F6" w:rsidP="00E5548B" w:rsidRDefault="00FE2BCE" w14:paraId="6F0ADE47" w14:textId="77777777">
          <w:pPr>
            <w:rPr>
              <w:b/>
              <w:sz w:val="16"/>
              <w:szCs w:val="16"/>
            </w:rPr>
          </w:pPr>
          <w:r w:rsidRPr="00453CEB">
            <w:rPr>
              <w:b/>
              <w:sz w:val="14"/>
              <w:szCs w:val="16"/>
            </w:rPr>
            <w:t>Datum</w:t>
          </w:r>
        </w:p>
      </w:tc>
    </w:tr>
    <w:tr w:rsidR="00D2708C" w:rsidTr="0031712E" w14:paraId="4B9C563F" w14:textId="77777777">
      <w:tc>
        <w:tcPr>
          <w:tcW w:w="2625" w:type="dxa"/>
          <w:hideMark/>
        </w:tcPr>
        <w:p w:rsidR="002753F6" w:rsidP="009511F8" w:rsidRDefault="009511F8" w14:paraId="4AD43FB1" w14:textId="77777777">
          <w:pPr>
            <w:rPr>
              <w:sz w:val="16"/>
            </w:rPr>
          </w:pPr>
          <w:r w:rsidRPr="009511F8">
            <w:rPr>
              <w:sz w:val="16"/>
            </w:rPr>
            <w:t>16 mei</w:t>
          </w:r>
          <w:r w:rsidRPr="009511F8" w:rsidR="008F3920">
            <w:rPr>
              <w:sz w:val="16"/>
            </w:rPr>
            <w:t xml:space="preserve"> 2</w:t>
          </w:r>
          <w:r w:rsidRPr="009511F8" w:rsidR="00FE2BCE">
            <w:rPr>
              <w:sz w:val="16"/>
            </w:rPr>
            <w:t>024</w:t>
          </w:r>
          <w:r w:rsidRPr="009511F8" w:rsidR="00F31BFE">
            <w:rPr>
              <w:sz w:val="16"/>
            </w:rPr>
            <w:t xml:space="preserve"> </w:t>
          </w:r>
        </w:p>
      </w:tc>
    </w:tr>
    <w:tr w:rsidR="00D2708C" w:rsidTr="0031712E" w14:paraId="35165242" w14:textId="77777777">
      <w:tc>
        <w:tcPr>
          <w:tcW w:w="2625" w:type="dxa"/>
          <w:hideMark/>
        </w:tcPr>
        <w:p w:rsidR="002753F6" w:rsidP="00E5548B" w:rsidRDefault="00FE2BCE" w14:paraId="47A58CC6" w14:textId="77777777">
          <w:pPr>
            <w:rPr>
              <w:b/>
              <w:sz w:val="16"/>
            </w:rPr>
          </w:pPr>
          <w:r>
            <w:rPr>
              <w:b/>
              <w:sz w:val="14"/>
            </w:rPr>
            <w:t>Ons kenmerk</w:t>
          </w:r>
        </w:p>
      </w:tc>
    </w:tr>
    <w:tr w:rsidR="00D2708C" w:rsidTr="0031712E" w14:paraId="2AA1222F" w14:textId="77777777">
      <w:tc>
        <w:tcPr>
          <w:tcW w:w="2625" w:type="dxa"/>
          <w:hideMark/>
        </w:tcPr>
        <w:p w:rsidR="002753F6" w:rsidP="00E5548B" w:rsidRDefault="00FE2BCE" w14:paraId="345E8F02" w14:textId="77777777">
          <w:pPr>
            <w:rPr>
              <w:sz w:val="16"/>
            </w:rPr>
          </w:pPr>
          <w:r>
            <w:rPr>
              <w:sz w:val="16"/>
            </w:rPr>
            <w:t>C2328292/5890144</w:t>
          </w:r>
          <w:r>
            <w:rPr>
              <w:rFonts w:ascii="Times New Roman" w:hAnsi="Times New Roman"/>
              <w:sz w:val="24"/>
            </w:rPr>
            <w:t xml:space="preserve"> </w:t>
          </w:r>
        </w:p>
      </w:tc>
    </w:tr>
    <w:tr w:rsidR="00D2708C" w:rsidTr="0031712E" w14:paraId="30023E26" w14:textId="77777777">
      <w:tc>
        <w:tcPr>
          <w:tcW w:w="2625" w:type="dxa"/>
          <w:hideMark/>
        </w:tcPr>
        <w:p w:rsidR="002753F6" w:rsidP="00E5548B" w:rsidRDefault="00FE2BCE" w14:paraId="02A9327B" w14:textId="77777777">
          <w:pPr>
            <w:rPr>
              <w:b/>
              <w:sz w:val="16"/>
              <w:szCs w:val="16"/>
            </w:rPr>
          </w:pPr>
          <w:r>
            <w:rPr>
              <w:b/>
              <w:sz w:val="14"/>
              <w:szCs w:val="16"/>
            </w:rPr>
            <w:t>Uw kenmerk</w:t>
          </w:r>
        </w:p>
      </w:tc>
    </w:tr>
    <w:tr w:rsidR="00D2708C" w:rsidTr="0031712E" w14:paraId="4C045B84" w14:textId="77777777">
      <w:tc>
        <w:tcPr>
          <w:tcW w:w="2625" w:type="dxa"/>
          <w:hideMark/>
        </w:tcPr>
        <w:p w:rsidR="002753F6" w:rsidP="00E5548B" w:rsidRDefault="00FE2BCE" w14:paraId="61170AC0" w14:textId="77777777">
          <w:pPr>
            <w:rPr>
              <w:sz w:val="16"/>
              <w:szCs w:val="16"/>
            </w:rPr>
          </w:pPr>
          <w:r>
            <w:rPr>
              <w:sz w:val="16"/>
              <w:szCs w:val="16"/>
            </w:rPr>
            <w:t>-</w:t>
          </w:r>
        </w:p>
      </w:tc>
    </w:tr>
    <w:tr w:rsidR="00D2708C" w:rsidTr="0031712E" w14:paraId="176CA59B" w14:textId="77777777">
      <w:tc>
        <w:tcPr>
          <w:tcW w:w="2625" w:type="dxa"/>
          <w:hideMark/>
        </w:tcPr>
        <w:p w:rsidR="002753F6" w:rsidP="00E5548B" w:rsidRDefault="00FE2BCE" w14:paraId="5E37A2C7" w14:textId="77777777">
          <w:pPr>
            <w:rPr>
              <w:b/>
              <w:sz w:val="16"/>
              <w:szCs w:val="16"/>
            </w:rPr>
          </w:pPr>
          <w:r>
            <w:rPr>
              <w:b/>
              <w:sz w:val="14"/>
              <w:szCs w:val="16"/>
            </w:rPr>
            <w:t>Contactpersoon</w:t>
          </w:r>
        </w:p>
      </w:tc>
    </w:tr>
    <w:tr w:rsidR="00D2708C" w:rsidTr="0031712E" w14:paraId="01F4B1A7" w14:textId="77777777">
      <w:tc>
        <w:tcPr>
          <w:tcW w:w="2625" w:type="dxa"/>
        </w:tcPr>
        <w:p w:rsidR="002753F6" w:rsidP="00E5548B" w:rsidRDefault="00FE2BCE" w14:paraId="3E19E1B5" w14:textId="77777777">
          <w:pPr>
            <w:rPr>
              <w:sz w:val="16"/>
              <w:szCs w:val="16"/>
            </w:rPr>
          </w:pPr>
          <w:r>
            <w:rPr>
              <w:sz w:val="16"/>
              <w:szCs w:val="16"/>
            </w:rPr>
            <w:t>Afdeling Subsidies</w:t>
          </w:r>
        </w:p>
      </w:tc>
    </w:tr>
    <w:tr w:rsidR="00D2708C" w:rsidTr="0031712E" w14:paraId="4F06D570" w14:textId="77777777">
      <w:tc>
        <w:tcPr>
          <w:tcW w:w="2625" w:type="dxa"/>
          <w:hideMark/>
        </w:tcPr>
        <w:p w:rsidR="002753F6" w:rsidP="00E5548B" w:rsidRDefault="00FE2BCE" w14:paraId="234FFF6E" w14:textId="77777777">
          <w:pPr>
            <w:rPr>
              <w:b/>
              <w:sz w:val="16"/>
              <w:szCs w:val="16"/>
            </w:rPr>
          </w:pPr>
          <w:r>
            <w:rPr>
              <w:b/>
              <w:sz w:val="14"/>
              <w:szCs w:val="16"/>
            </w:rPr>
            <w:t>Telefoon</w:t>
          </w:r>
        </w:p>
      </w:tc>
    </w:tr>
    <w:tr w:rsidR="00D2708C" w:rsidTr="0031712E" w14:paraId="5B8F7ABC" w14:textId="77777777">
      <w:tc>
        <w:tcPr>
          <w:tcW w:w="2625" w:type="dxa"/>
        </w:tcPr>
        <w:p w:rsidR="002753F6" w:rsidP="00E5548B" w:rsidRDefault="00FE2BCE" w14:paraId="5436F630" w14:textId="77777777">
          <w:pPr>
            <w:rPr>
              <w:sz w:val="16"/>
              <w:szCs w:val="16"/>
            </w:rPr>
          </w:pPr>
          <w:r>
            <w:rPr>
              <w:sz w:val="16"/>
              <w:szCs w:val="16"/>
            </w:rPr>
            <w:t>(073) 680 82 82</w:t>
          </w:r>
        </w:p>
      </w:tc>
    </w:tr>
    <w:tr w:rsidR="00D2708C" w:rsidTr="0031712E" w14:paraId="67370124" w14:textId="77777777">
      <w:tc>
        <w:tcPr>
          <w:tcW w:w="2625" w:type="dxa"/>
          <w:hideMark/>
        </w:tcPr>
        <w:p w:rsidR="002753F6" w:rsidP="00E5548B" w:rsidRDefault="00FE2BCE" w14:paraId="2A645C55" w14:textId="77777777">
          <w:pPr>
            <w:rPr>
              <w:b/>
              <w:sz w:val="16"/>
              <w:szCs w:val="16"/>
            </w:rPr>
          </w:pPr>
          <w:r>
            <w:rPr>
              <w:b/>
              <w:sz w:val="14"/>
              <w:szCs w:val="16"/>
            </w:rPr>
            <w:t>Email</w:t>
          </w:r>
        </w:p>
      </w:tc>
    </w:tr>
    <w:tr w:rsidR="00D2708C" w:rsidTr="0031712E" w14:paraId="1088D7A4" w14:textId="77777777">
      <w:tc>
        <w:tcPr>
          <w:tcW w:w="2625" w:type="dxa"/>
        </w:tcPr>
        <w:p w:rsidR="002753F6" w:rsidP="00E5548B" w:rsidRDefault="00FE2BCE" w14:paraId="4433C13B" w14:textId="77777777">
          <w:pPr>
            <w:rPr>
              <w:sz w:val="16"/>
              <w:szCs w:val="16"/>
            </w:rPr>
          </w:pPr>
          <w:r>
            <w:rPr>
              <w:sz w:val="16"/>
              <w:szCs w:val="16"/>
            </w:rPr>
            <w:t>subsidie@brabant.nl</w:t>
          </w:r>
        </w:p>
      </w:tc>
    </w:tr>
    <w:tr w:rsidR="00D2708C" w:rsidTr="0031712E" w14:paraId="6E23E42A" w14:textId="77777777">
      <w:tc>
        <w:tcPr>
          <w:tcW w:w="2625" w:type="dxa"/>
          <w:hideMark/>
        </w:tcPr>
        <w:p w:rsidR="002753F6" w:rsidP="00E5548B" w:rsidRDefault="00FE2BCE" w14:paraId="6CC574EF" w14:textId="77777777">
          <w:pPr>
            <w:rPr>
              <w:b/>
              <w:sz w:val="16"/>
              <w:szCs w:val="16"/>
            </w:rPr>
          </w:pPr>
          <w:r>
            <w:rPr>
              <w:b/>
              <w:sz w:val="14"/>
              <w:szCs w:val="16"/>
            </w:rPr>
            <w:t>Bijlage(n)</w:t>
          </w:r>
        </w:p>
      </w:tc>
    </w:tr>
    <w:tr w:rsidR="00D2708C" w:rsidTr="0031712E" w14:paraId="6351C8C9" w14:textId="77777777">
      <w:tc>
        <w:tcPr>
          <w:tcW w:w="2625" w:type="dxa"/>
        </w:tcPr>
        <w:p w:rsidRPr="005D0F54" w:rsidR="002753F6" w:rsidP="00E5548B" w:rsidRDefault="00FE2BCE" w14:paraId="71F51C76" w14:textId="77777777">
          <w:pPr>
            <w:rPr>
              <w:sz w:val="14"/>
              <w:szCs w:val="16"/>
            </w:rPr>
          </w:pPr>
          <w:r>
            <w:rPr>
              <w:lang w:val="en-US"/>
            </w:rPr>
            <w:t>-</w:t>
          </w:r>
        </w:p>
      </w:tc>
    </w:tr>
  </w:tbl>
  <w:p w:rsidR="002753F6" w:rsidP="002B6D72" w:rsidRDefault="002753F6" w14:paraId="5390B2D7" w14:textId="77777777">
    <w:pPr>
      <w:pStyle w:val="Koptekst"/>
    </w:pPr>
  </w:p>
  <w:p w:rsidR="002753F6" w:rsidP="002B6D72" w:rsidRDefault="002753F6" w14:paraId="7129CA8E" w14:textId="77777777">
    <w:pPr>
      <w:pStyle w:val="Koptekst"/>
    </w:pPr>
  </w:p>
  <w:p w:rsidR="002753F6" w:rsidP="002B6D72" w:rsidRDefault="002753F6" w14:paraId="6B4C8B5D" w14:textId="77777777">
    <w:pPr>
      <w:pStyle w:val="Koptekst"/>
    </w:pPr>
  </w:p>
  <w:p w:rsidR="002753F6" w:rsidRDefault="002753F6" w14:paraId="728B70A2"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hint="default" w:ascii="Symbol" w:hAnsi="Symbol"/>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hint="default" w:ascii="Futura Book" w:hAnsi="Futura Book"/>
        <w:sz w:val="20"/>
      </w:rPr>
    </w:lvl>
    <w:lvl w:ilvl="1">
      <w:start w:val="1"/>
      <w:numFmt w:val="decimal"/>
      <w:isLgl/>
      <w:lvlText w:val="%1.%2"/>
      <w:lvlJc w:val="left"/>
      <w:pPr>
        <w:ind w:left="1134" w:hanging="567"/>
      </w:pPr>
      <w:rPr>
        <w:rFonts w:hint="default" w:ascii="Futura Book" w:hAnsi="Futura Book"/>
        <w:sz w:val="20"/>
      </w:rPr>
    </w:lvl>
    <w:lvl w:ilvl="2">
      <w:start w:val="1"/>
      <w:numFmt w:val="decimal"/>
      <w:isLgl/>
      <w:lvlText w:val="%2.%1.%3"/>
      <w:lvlJc w:val="left"/>
      <w:pPr>
        <w:ind w:left="1985" w:hanging="851"/>
      </w:pPr>
      <w:rPr>
        <w:rFonts w:hint="default" w:ascii="Futura Book" w:hAnsi="Futura Book"/>
        <w:sz w:val="20"/>
      </w:rPr>
    </w:lvl>
    <w:lvl w:ilvl="3">
      <w:start w:val="1"/>
      <w:numFmt w:val="decimal"/>
      <w:isLgl/>
      <w:lvlText w:val="%1.%3.%4"/>
      <w:lvlJc w:val="left"/>
      <w:pPr>
        <w:ind w:left="2835" w:hanging="850"/>
      </w:pPr>
      <w:rPr>
        <w:rFonts w:hint="default" w:ascii="Futura Book" w:hAnsi="Futura Book"/>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hint="default" w:ascii="Futura Book" w:hAnsi="Futura Book"/>
        <w:sz w:val="20"/>
      </w:rPr>
    </w:lvl>
    <w:lvl w:ilvl="1">
      <w:start w:val="1"/>
      <w:numFmt w:val="decimal"/>
      <w:isLgl/>
      <w:lvlText w:val="%1.%2"/>
      <w:lvlJc w:val="left"/>
      <w:pPr>
        <w:ind w:left="1134" w:hanging="567"/>
      </w:pPr>
      <w:rPr>
        <w:rFonts w:hint="default" w:ascii="Futura Book" w:hAnsi="Futura Book"/>
        <w:sz w:val="20"/>
      </w:rPr>
    </w:lvl>
    <w:lvl w:ilvl="2">
      <w:start w:val="1"/>
      <w:numFmt w:val="decimal"/>
      <w:isLgl/>
      <w:lvlText w:val="%2.%1.%3"/>
      <w:lvlJc w:val="left"/>
      <w:pPr>
        <w:ind w:left="1985" w:hanging="851"/>
      </w:pPr>
      <w:rPr>
        <w:rFonts w:hint="default" w:ascii="Futura Book" w:hAnsi="Futura Book"/>
        <w:sz w:val="20"/>
      </w:rPr>
    </w:lvl>
    <w:lvl w:ilvl="3">
      <w:start w:val="1"/>
      <w:numFmt w:val="decimal"/>
      <w:isLgl/>
      <w:lvlText w:val="%1.%3.%4"/>
      <w:lvlJc w:val="left"/>
      <w:pPr>
        <w:ind w:left="2835" w:hanging="850"/>
      </w:pPr>
      <w:rPr>
        <w:rFonts w:hint="default" w:ascii="Futura Book" w:hAnsi="Futura Book"/>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hint="default" w:ascii="Futura Book" w:hAnsi="Futura Book"/>
        <w:color w:val="auto"/>
        <w:sz w:val="20"/>
      </w:rPr>
    </w:lvl>
    <w:lvl w:ilvl="1">
      <w:start w:val="1"/>
      <w:numFmt w:val="bullet"/>
      <w:lvlText w:val="-"/>
      <w:lvlJc w:val="left"/>
      <w:pPr>
        <w:ind w:left="720" w:hanging="360"/>
      </w:pPr>
      <w:rPr>
        <w:rFonts w:hint="default" w:ascii="Futura Book" w:hAnsi="Futura Book"/>
        <w:color w:val="auto"/>
        <w:sz w:val="18"/>
      </w:rPr>
    </w:lvl>
    <w:lvl w:ilvl="2">
      <w:start w:val="1"/>
      <w:numFmt w:val="bullet"/>
      <w:lvlText w:val="-"/>
      <w:lvlJc w:val="left"/>
      <w:pPr>
        <w:ind w:left="1080" w:hanging="360"/>
      </w:pPr>
      <w:rPr>
        <w:rFonts w:hint="default" w:ascii="Arial" w:hAnsi="Arial"/>
        <w:color w:val="auto"/>
      </w:rPr>
    </w:lvl>
    <w:lvl w:ilvl="3">
      <w:start w:val="1"/>
      <w:numFmt w:val="bullet"/>
      <w:lvlText w:val="-"/>
      <w:lvlJc w:val="left"/>
      <w:pPr>
        <w:ind w:left="1440" w:hanging="360"/>
      </w:pPr>
      <w:rPr>
        <w:rFonts w:hint="default" w:ascii="Arial" w:hAnsi="Arial"/>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A372447"/>
    <w:multiLevelType w:val="hybridMultilevel"/>
    <w:tmpl w:val="39C217AA"/>
    <w:lvl w:ilvl="0" w:tplc="2EB2E246">
      <w:start w:val="1"/>
      <w:numFmt w:val="bullet"/>
      <w:lvlText w:val=""/>
      <w:lvlJc w:val="left"/>
      <w:pPr>
        <w:tabs>
          <w:tab w:val="num" w:pos="720"/>
        </w:tabs>
        <w:ind w:left="720" w:hanging="360"/>
      </w:pPr>
      <w:rPr>
        <w:rFonts w:hint="default" w:ascii="Symbol" w:hAnsi="Symbol"/>
        <w:color w:val="auto"/>
      </w:rPr>
    </w:lvl>
    <w:lvl w:ilvl="1" w:tplc="2FF069A6">
      <w:numFmt w:val="bullet"/>
      <w:lvlText w:val="-"/>
      <w:lvlJc w:val="left"/>
      <w:pPr>
        <w:ind w:left="1800" w:hanging="360"/>
      </w:pPr>
      <w:rPr>
        <w:rFonts w:hint="default" w:ascii="Baskerville MT" w:hAnsi="Baskerville MT" w:eastAsia="Times New Roman" w:cs="Times New Roman"/>
      </w:rPr>
    </w:lvl>
    <w:lvl w:ilvl="2" w:tplc="04130005" w:tentative="1">
      <w:start w:val="1"/>
      <w:numFmt w:val="bullet"/>
      <w:lvlText w:val=""/>
      <w:lvlJc w:val="left"/>
      <w:pPr>
        <w:tabs>
          <w:tab w:val="num" w:pos="2520"/>
        </w:tabs>
        <w:ind w:left="2520" w:hanging="360"/>
      </w:pPr>
      <w:rPr>
        <w:rFonts w:hint="default" w:ascii="Wingdings" w:hAnsi="Wingdings"/>
      </w:rPr>
    </w:lvl>
    <w:lvl w:ilvl="3" w:tplc="04130001" w:tentative="1">
      <w:start w:val="1"/>
      <w:numFmt w:val="bullet"/>
      <w:lvlText w:val=""/>
      <w:lvlJc w:val="left"/>
      <w:pPr>
        <w:tabs>
          <w:tab w:val="num" w:pos="3240"/>
        </w:tabs>
        <w:ind w:left="3240" w:hanging="360"/>
      </w:pPr>
      <w:rPr>
        <w:rFonts w:hint="default" w:ascii="Symbol" w:hAnsi="Symbol"/>
      </w:rPr>
    </w:lvl>
    <w:lvl w:ilvl="4" w:tplc="04130003" w:tentative="1">
      <w:start w:val="1"/>
      <w:numFmt w:val="bullet"/>
      <w:lvlText w:val="o"/>
      <w:lvlJc w:val="left"/>
      <w:pPr>
        <w:tabs>
          <w:tab w:val="num" w:pos="3960"/>
        </w:tabs>
        <w:ind w:left="3960" w:hanging="360"/>
      </w:pPr>
      <w:rPr>
        <w:rFonts w:hint="default" w:ascii="Courier New" w:hAnsi="Courier New" w:cs="Arial"/>
      </w:rPr>
    </w:lvl>
    <w:lvl w:ilvl="5" w:tplc="04130005" w:tentative="1">
      <w:start w:val="1"/>
      <w:numFmt w:val="bullet"/>
      <w:lvlText w:val=""/>
      <w:lvlJc w:val="left"/>
      <w:pPr>
        <w:tabs>
          <w:tab w:val="num" w:pos="4680"/>
        </w:tabs>
        <w:ind w:left="4680" w:hanging="360"/>
      </w:pPr>
      <w:rPr>
        <w:rFonts w:hint="default" w:ascii="Wingdings" w:hAnsi="Wingdings"/>
      </w:rPr>
    </w:lvl>
    <w:lvl w:ilvl="6" w:tplc="04130001" w:tentative="1">
      <w:start w:val="1"/>
      <w:numFmt w:val="bullet"/>
      <w:lvlText w:val=""/>
      <w:lvlJc w:val="left"/>
      <w:pPr>
        <w:tabs>
          <w:tab w:val="num" w:pos="5400"/>
        </w:tabs>
        <w:ind w:left="5400" w:hanging="360"/>
      </w:pPr>
      <w:rPr>
        <w:rFonts w:hint="default" w:ascii="Symbol" w:hAnsi="Symbol"/>
      </w:rPr>
    </w:lvl>
    <w:lvl w:ilvl="7" w:tplc="04130003" w:tentative="1">
      <w:start w:val="1"/>
      <w:numFmt w:val="bullet"/>
      <w:lvlText w:val="o"/>
      <w:lvlJc w:val="left"/>
      <w:pPr>
        <w:tabs>
          <w:tab w:val="num" w:pos="6120"/>
        </w:tabs>
        <w:ind w:left="6120" w:hanging="360"/>
      </w:pPr>
      <w:rPr>
        <w:rFonts w:hint="default" w:ascii="Courier New" w:hAnsi="Courier New" w:cs="Arial"/>
      </w:rPr>
    </w:lvl>
    <w:lvl w:ilvl="8" w:tplc="04130005" w:tentative="1">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0B672B41"/>
    <w:multiLevelType w:val="multilevel"/>
    <w:tmpl w:val="DCECE678"/>
    <w:lvl w:ilvl="0">
      <w:start w:val="1"/>
      <w:numFmt w:val="decimal"/>
      <w:lvlText w:val="%1."/>
      <w:lvlJc w:val="left"/>
      <w:pPr>
        <w:ind w:left="567" w:hanging="567"/>
      </w:pPr>
      <w:rPr>
        <w:rFonts w:hint="default" w:ascii="Futura Book" w:hAnsi="Futura Book"/>
        <w:sz w:val="20"/>
      </w:rPr>
    </w:lvl>
    <w:lvl w:ilvl="1">
      <w:start w:val="1"/>
      <w:numFmt w:val="decimal"/>
      <w:isLgl/>
      <w:lvlText w:val="%1.%2"/>
      <w:lvlJc w:val="left"/>
      <w:pPr>
        <w:ind w:left="1134" w:hanging="567"/>
      </w:pPr>
      <w:rPr>
        <w:rFonts w:hint="default" w:ascii="Futura Book" w:hAnsi="Futura Book"/>
        <w:sz w:val="20"/>
      </w:rPr>
    </w:lvl>
    <w:lvl w:ilvl="2">
      <w:start w:val="1"/>
      <w:numFmt w:val="decimal"/>
      <w:isLgl/>
      <w:lvlText w:val="%2.%1.%3"/>
      <w:lvlJc w:val="left"/>
      <w:pPr>
        <w:ind w:left="1985" w:hanging="851"/>
      </w:pPr>
      <w:rPr>
        <w:rFonts w:hint="default" w:ascii="Futura Book" w:hAnsi="Futura Book"/>
        <w:sz w:val="20"/>
      </w:rPr>
    </w:lvl>
    <w:lvl w:ilvl="3">
      <w:start w:val="1"/>
      <w:numFmt w:val="decimal"/>
      <w:isLgl/>
      <w:lvlText w:val="%1.%3.%4"/>
      <w:lvlJc w:val="left"/>
      <w:pPr>
        <w:ind w:left="2835" w:hanging="850"/>
      </w:pPr>
      <w:rPr>
        <w:rFonts w:hint="default" w:ascii="Futura Book" w:hAnsi="Futura Book"/>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AF7A3F"/>
    <w:multiLevelType w:val="multilevel"/>
    <w:tmpl w:val="DCECE678"/>
    <w:lvl w:ilvl="0">
      <w:start w:val="1"/>
      <w:numFmt w:val="decimal"/>
      <w:lvlText w:val="%1."/>
      <w:lvlJc w:val="left"/>
      <w:pPr>
        <w:ind w:left="567" w:hanging="567"/>
      </w:pPr>
      <w:rPr>
        <w:rFonts w:hint="default" w:ascii="Futura Book" w:hAnsi="Futura Book"/>
        <w:sz w:val="20"/>
      </w:rPr>
    </w:lvl>
    <w:lvl w:ilvl="1">
      <w:start w:val="1"/>
      <w:numFmt w:val="decimal"/>
      <w:isLgl/>
      <w:lvlText w:val="%1.%2"/>
      <w:lvlJc w:val="left"/>
      <w:pPr>
        <w:ind w:left="1134" w:hanging="567"/>
      </w:pPr>
      <w:rPr>
        <w:rFonts w:hint="default" w:ascii="Futura Book" w:hAnsi="Futura Book"/>
        <w:sz w:val="20"/>
      </w:rPr>
    </w:lvl>
    <w:lvl w:ilvl="2">
      <w:start w:val="1"/>
      <w:numFmt w:val="decimal"/>
      <w:isLgl/>
      <w:lvlText w:val="%2.%1.%3"/>
      <w:lvlJc w:val="left"/>
      <w:pPr>
        <w:ind w:left="1985" w:hanging="851"/>
      </w:pPr>
      <w:rPr>
        <w:rFonts w:hint="default" w:ascii="Futura Book" w:hAnsi="Futura Book"/>
        <w:sz w:val="20"/>
      </w:rPr>
    </w:lvl>
    <w:lvl w:ilvl="3">
      <w:start w:val="1"/>
      <w:numFmt w:val="decimal"/>
      <w:isLgl/>
      <w:lvlText w:val="%1.%3.%4"/>
      <w:lvlJc w:val="left"/>
      <w:pPr>
        <w:ind w:left="2835" w:hanging="850"/>
      </w:pPr>
      <w:rPr>
        <w:rFonts w:hint="default" w:ascii="Futura Book" w:hAnsi="Futura Book"/>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0A72D2"/>
    <w:multiLevelType w:val="multilevel"/>
    <w:tmpl w:val="3932B52E"/>
    <w:styleLink w:val="PNB123-lijst"/>
    <w:lvl w:ilvl="0">
      <w:start w:val="1"/>
      <w:numFmt w:val="decimal"/>
      <w:pStyle w:val="PNB123-Lijst0"/>
      <w:lvlText w:val="%1"/>
      <w:lvlJc w:val="left"/>
      <w:pPr>
        <w:ind w:left="567" w:hanging="567"/>
      </w:pPr>
      <w:rPr>
        <w:rFonts w:hint="default" w:ascii="Futura Book" w:hAnsi="Futura Book"/>
        <w:sz w:val="20"/>
      </w:rPr>
    </w:lvl>
    <w:lvl w:ilvl="1">
      <w:start w:val="1"/>
      <w:numFmt w:val="decimal"/>
      <w:lvlText w:val="%1.%2"/>
      <w:lvlJc w:val="left"/>
      <w:pPr>
        <w:ind w:left="1134" w:hanging="567"/>
      </w:pPr>
      <w:rPr>
        <w:rFonts w:hint="default" w:ascii="Futura Book" w:hAnsi="Futura Book"/>
        <w:sz w:val="20"/>
      </w:rPr>
    </w:lvl>
    <w:lvl w:ilvl="2">
      <w:start w:val="1"/>
      <w:numFmt w:val="decimal"/>
      <w:lvlText w:val="%1.%2.%3"/>
      <w:lvlJc w:val="left"/>
      <w:pPr>
        <w:tabs>
          <w:tab w:val="num" w:pos="1134"/>
        </w:tabs>
        <w:ind w:left="1985" w:hanging="851"/>
      </w:pPr>
      <w:rPr>
        <w:rFonts w:hint="default" w:ascii="Futura Book" w:hAnsi="Futura Book"/>
        <w:sz w:val="20"/>
      </w:rPr>
    </w:lvl>
    <w:lvl w:ilvl="3">
      <w:start w:val="1"/>
      <w:numFmt w:val="decimal"/>
      <w:lvlText w:val="%1.%2.%3.%4"/>
      <w:lvlJc w:val="left"/>
      <w:pPr>
        <w:tabs>
          <w:tab w:val="num" w:pos="1985"/>
        </w:tabs>
        <w:ind w:left="2835" w:hanging="850"/>
      </w:pPr>
      <w:rPr>
        <w:rFonts w:hint="default" w:ascii="Futura Book" w:hAnsi="Futura Book"/>
        <w:sz w:val="20"/>
      </w:rPr>
    </w:lvl>
    <w:lvl w:ilvl="4">
      <w:start w:val="1"/>
      <w:numFmt w:val="decimal"/>
      <w:lvlText w:val="%1.%2.%3.%4.%5"/>
      <w:lvlJc w:val="left"/>
      <w:pPr>
        <w:tabs>
          <w:tab w:val="num" w:pos="2835"/>
        </w:tabs>
        <w:ind w:left="3969" w:hanging="1134"/>
      </w:pPr>
      <w:rPr>
        <w:rFonts w:hint="default" w:ascii="Futura Book" w:hAnsi="Futura Book"/>
        <w:sz w:val="20"/>
      </w:rPr>
    </w:lvl>
    <w:lvl w:ilvl="5">
      <w:start w:val="1"/>
      <w:numFmt w:val="decimal"/>
      <w:lvlText w:val="%1.%2.%3.%4.%5.%6"/>
      <w:lvlJc w:val="left"/>
      <w:pPr>
        <w:ind w:left="5103" w:hanging="1134"/>
      </w:pPr>
      <w:rPr>
        <w:rFonts w:hint="default" w:ascii="Futura Book" w:hAnsi="Futura Book"/>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4901E99"/>
    <w:multiLevelType w:val="multilevel"/>
    <w:tmpl w:val="3932B52E"/>
    <w:numStyleLink w:val="PNB123-lijst"/>
  </w:abstractNum>
  <w:abstractNum w:abstractNumId="19" w15:restartNumberingAfterBreak="0">
    <w:nsid w:val="19213EBF"/>
    <w:multiLevelType w:val="hybridMultilevel"/>
    <w:tmpl w:val="D4AA3B2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1C00675C"/>
    <w:multiLevelType w:val="multilevel"/>
    <w:tmpl w:val="DCECE678"/>
    <w:lvl w:ilvl="0">
      <w:start w:val="1"/>
      <w:numFmt w:val="decimal"/>
      <w:lvlText w:val="%1."/>
      <w:lvlJc w:val="left"/>
      <w:pPr>
        <w:ind w:left="567" w:hanging="567"/>
      </w:pPr>
      <w:rPr>
        <w:rFonts w:hint="default" w:ascii="Futura Book" w:hAnsi="Futura Book"/>
        <w:sz w:val="20"/>
      </w:rPr>
    </w:lvl>
    <w:lvl w:ilvl="1">
      <w:start w:val="1"/>
      <w:numFmt w:val="decimal"/>
      <w:isLgl/>
      <w:lvlText w:val="%1.%2"/>
      <w:lvlJc w:val="left"/>
      <w:pPr>
        <w:ind w:left="1134" w:hanging="567"/>
      </w:pPr>
      <w:rPr>
        <w:rFonts w:hint="default" w:ascii="Futura Book" w:hAnsi="Futura Book"/>
        <w:sz w:val="20"/>
      </w:rPr>
    </w:lvl>
    <w:lvl w:ilvl="2">
      <w:start w:val="1"/>
      <w:numFmt w:val="decimal"/>
      <w:isLgl/>
      <w:lvlText w:val="%2.%1.%3"/>
      <w:lvlJc w:val="left"/>
      <w:pPr>
        <w:ind w:left="1985" w:hanging="851"/>
      </w:pPr>
      <w:rPr>
        <w:rFonts w:hint="default" w:ascii="Futura Book" w:hAnsi="Futura Book"/>
        <w:sz w:val="20"/>
      </w:rPr>
    </w:lvl>
    <w:lvl w:ilvl="3">
      <w:start w:val="1"/>
      <w:numFmt w:val="decimal"/>
      <w:isLgl/>
      <w:lvlText w:val="%1.%3.%4"/>
      <w:lvlJc w:val="left"/>
      <w:pPr>
        <w:ind w:left="2835" w:hanging="850"/>
      </w:pPr>
      <w:rPr>
        <w:rFonts w:hint="default" w:ascii="Futura Book" w:hAnsi="Futura Book"/>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hint="default" w:ascii="Futura Book" w:hAnsi="Futura Book"/>
        <w:sz w:val="20"/>
      </w:rPr>
    </w:lvl>
    <w:lvl w:ilvl="1">
      <w:start w:val="1"/>
      <w:numFmt w:val="decimal"/>
      <w:lvlText w:val="%2."/>
      <w:lvlJc w:val="left"/>
      <w:pPr>
        <w:ind w:left="720" w:hanging="360"/>
      </w:pPr>
      <w:rPr>
        <w:rFonts w:hint="default" w:ascii="Futura Book" w:hAnsi="Futura Book"/>
        <w:sz w:val="20"/>
      </w:rPr>
    </w:lvl>
    <w:lvl w:ilvl="2">
      <w:start w:val="1"/>
      <w:numFmt w:val="bullet"/>
      <w:lvlText w:val="-"/>
      <w:lvlJc w:val="left"/>
      <w:pPr>
        <w:ind w:left="1080" w:hanging="360"/>
      </w:pPr>
      <w:rPr>
        <w:rFonts w:hint="default" w:ascii="Futura Book" w:hAnsi="Futura Book"/>
        <w:color w:val="auto"/>
        <w:sz w:val="20"/>
      </w:rPr>
    </w:lvl>
    <w:lvl w:ilvl="3">
      <w:start w:val="1"/>
      <w:numFmt w:val="bullet"/>
      <w:lvlText w:val="-"/>
      <w:lvlJc w:val="left"/>
      <w:pPr>
        <w:ind w:left="1440" w:hanging="360"/>
      </w:pPr>
      <w:rPr>
        <w:rFonts w:hint="default" w:ascii="Futura Book" w:hAnsi="Futura Book"/>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F86660"/>
    <w:multiLevelType w:val="hybridMultilevel"/>
    <w:tmpl w:val="99DE3DE8"/>
    <w:lvl w:ilvl="0" w:tplc="BBB87750">
      <w:numFmt w:val="bullet"/>
      <w:lvlText w:val=""/>
      <w:lvlJc w:val="left"/>
      <w:pPr>
        <w:tabs>
          <w:tab w:val="num" w:pos="644"/>
        </w:tabs>
        <w:ind w:left="644" w:hanging="360"/>
      </w:pPr>
      <w:rPr>
        <w:rFonts w:hint="default" w:ascii="Symbol" w:hAnsi="Symbol"/>
      </w:rPr>
    </w:lvl>
    <w:lvl w:ilvl="1" w:tplc="00030409" w:tentative="1">
      <w:start w:val="1"/>
      <w:numFmt w:val="bullet"/>
      <w:lvlText w:val="o"/>
      <w:lvlJc w:val="left"/>
      <w:pPr>
        <w:tabs>
          <w:tab w:val="num" w:pos="1004"/>
        </w:tabs>
        <w:ind w:left="1004" w:hanging="360"/>
      </w:pPr>
      <w:rPr>
        <w:rFonts w:hint="default" w:ascii="Courier New" w:hAnsi="Courier New"/>
      </w:rPr>
    </w:lvl>
    <w:lvl w:ilvl="2" w:tplc="00050409" w:tentative="1">
      <w:start w:val="1"/>
      <w:numFmt w:val="bullet"/>
      <w:lvlText w:val=""/>
      <w:lvlJc w:val="left"/>
      <w:pPr>
        <w:tabs>
          <w:tab w:val="num" w:pos="1724"/>
        </w:tabs>
        <w:ind w:left="1724" w:hanging="360"/>
      </w:pPr>
      <w:rPr>
        <w:rFonts w:hint="default" w:ascii="Wingdings" w:hAnsi="Wingdings"/>
      </w:rPr>
    </w:lvl>
    <w:lvl w:ilvl="3" w:tplc="00010409" w:tentative="1">
      <w:start w:val="1"/>
      <w:numFmt w:val="bullet"/>
      <w:lvlText w:val=""/>
      <w:lvlJc w:val="left"/>
      <w:pPr>
        <w:tabs>
          <w:tab w:val="num" w:pos="2444"/>
        </w:tabs>
        <w:ind w:left="2444" w:hanging="360"/>
      </w:pPr>
      <w:rPr>
        <w:rFonts w:hint="default" w:ascii="Symbol" w:hAnsi="Symbol"/>
      </w:rPr>
    </w:lvl>
    <w:lvl w:ilvl="4" w:tplc="00030409" w:tentative="1">
      <w:start w:val="1"/>
      <w:numFmt w:val="bullet"/>
      <w:lvlText w:val="o"/>
      <w:lvlJc w:val="left"/>
      <w:pPr>
        <w:tabs>
          <w:tab w:val="num" w:pos="3164"/>
        </w:tabs>
        <w:ind w:left="3164" w:hanging="360"/>
      </w:pPr>
      <w:rPr>
        <w:rFonts w:hint="default" w:ascii="Courier New" w:hAnsi="Courier New"/>
      </w:rPr>
    </w:lvl>
    <w:lvl w:ilvl="5" w:tplc="00050409" w:tentative="1">
      <w:start w:val="1"/>
      <w:numFmt w:val="bullet"/>
      <w:lvlText w:val=""/>
      <w:lvlJc w:val="left"/>
      <w:pPr>
        <w:tabs>
          <w:tab w:val="num" w:pos="3884"/>
        </w:tabs>
        <w:ind w:left="3884" w:hanging="360"/>
      </w:pPr>
      <w:rPr>
        <w:rFonts w:hint="default" w:ascii="Wingdings" w:hAnsi="Wingdings"/>
      </w:rPr>
    </w:lvl>
    <w:lvl w:ilvl="6" w:tplc="00010409" w:tentative="1">
      <w:start w:val="1"/>
      <w:numFmt w:val="bullet"/>
      <w:lvlText w:val=""/>
      <w:lvlJc w:val="left"/>
      <w:pPr>
        <w:tabs>
          <w:tab w:val="num" w:pos="4604"/>
        </w:tabs>
        <w:ind w:left="4604" w:hanging="360"/>
      </w:pPr>
      <w:rPr>
        <w:rFonts w:hint="default" w:ascii="Symbol" w:hAnsi="Symbol"/>
      </w:rPr>
    </w:lvl>
    <w:lvl w:ilvl="7" w:tplc="00030409" w:tentative="1">
      <w:start w:val="1"/>
      <w:numFmt w:val="bullet"/>
      <w:lvlText w:val="o"/>
      <w:lvlJc w:val="left"/>
      <w:pPr>
        <w:tabs>
          <w:tab w:val="num" w:pos="5324"/>
        </w:tabs>
        <w:ind w:left="5324" w:hanging="360"/>
      </w:pPr>
      <w:rPr>
        <w:rFonts w:hint="default" w:ascii="Courier New" w:hAnsi="Courier New"/>
      </w:rPr>
    </w:lvl>
    <w:lvl w:ilvl="8" w:tplc="00050409" w:tentative="1">
      <w:start w:val="1"/>
      <w:numFmt w:val="bullet"/>
      <w:lvlText w:val=""/>
      <w:lvlJc w:val="left"/>
      <w:pPr>
        <w:tabs>
          <w:tab w:val="num" w:pos="6044"/>
        </w:tabs>
        <w:ind w:left="6044" w:hanging="360"/>
      </w:pPr>
      <w:rPr>
        <w:rFonts w:hint="default" w:ascii="Wingdings" w:hAnsi="Wingdings"/>
      </w:rPr>
    </w:lvl>
  </w:abstractNum>
  <w:abstractNum w:abstractNumId="23" w15:restartNumberingAfterBreak="0">
    <w:nsid w:val="2D2B04D7"/>
    <w:multiLevelType w:val="multilevel"/>
    <w:tmpl w:val="FC04E50C"/>
    <w:numStyleLink w:val="PNBabclijst"/>
  </w:abstractNum>
  <w:abstractNum w:abstractNumId="24" w15:restartNumberingAfterBreak="0">
    <w:nsid w:val="2D8174BB"/>
    <w:multiLevelType w:val="multilevel"/>
    <w:tmpl w:val="DCECE678"/>
    <w:lvl w:ilvl="0">
      <w:start w:val="1"/>
      <w:numFmt w:val="decimal"/>
      <w:lvlText w:val="%1."/>
      <w:lvlJc w:val="left"/>
      <w:pPr>
        <w:ind w:left="567" w:hanging="567"/>
      </w:pPr>
      <w:rPr>
        <w:rFonts w:hint="default" w:ascii="Futura Book" w:hAnsi="Futura Book"/>
        <w:sz w:val="20"/>
      </w:rPr>
    </w:lvl>
    <w:lvl w:ilvl="1">
      <w:start w:val="1"/>
      <w:numFmt w:val="decimal"/>
      <w:isLgl/>
      <w:lvlText w:val="%1.%2"/>
      <w:lvlJc w:val="left"/>
      <w:pPr>
        <w:ind w:left="1134" w:hanging="567"/>
      </w:pPr>
      <w:rPr>
        <w:rFonts w:hint="default" w:ascii="Futura Book" w:hAnsi="Futura Book"/>
        <w:sz w:val="20"/>
      </w:rPr>
    </w:lvl>
    <w:lvl w:ilvl="2">
      <w:start w:val="1"/>
      <w:numFmt w:val="decimal"/>
      <w:isLgl/>
      <w:lvlText w:val="%2.%1.%3"/>
      <w:lvlJc w:val="left"/>
      <w:pPr>
        <w:ind w:left="1985" w:hanging="851"/>
      </w:pPr>
      <w:rPr>
        <w:rFonts w:hint="default" w:ascii="Futura Book" w:hAnsi="Futura Book"/>
        <w:sz w:val="20"/>
      </w:rPr>
    </w:lvl>
    <w:lvl w:ilvl="3">
      <w:start w:val="1"/>
      <w:numFmt w:val="decimal"/>
      <w:isLgl/>
      <w:lvlText w:val="%1.%3.%4"/>
      <w:lvlJc w:val="left"/>
      <w:pPr>
        <w:ind w:left="2835" w:hanging="850"/>
      </w:pPr>
      <w:rPr>
        <w:rFonts w:hint="default" w:ascii="Futura Book" w:hAnsi="Futura Book"/>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975429"/>
    <w:multiLevelType w:val="multilevel"/>
    <w:tmpl w:val="DCECE678"/>
    <w:lvl w:ilvl="0">
      <w:start w:val="1"/>
      <w:numFmt w:val="decimal"/>
      <w:lvlText w:val="%1."/>
      <w:lvlJc w:val="left"/>
      <w:pPr>
        <w:ind w:left="567" w:hanging="567"/>
      </w:pPr>
      <w:rPr>
        <w:rFonts w:hint="default" w:ascii="Futura Book" w:hAnsi="Futura Book"/>
        <w:sz w:val="20"/>
      </w:rPr>
    </w:lvl>
    <w:lvl w:ilvl="1">
      <w:start w:val="1"/>
      <w:numFmt w:val="decimal"/>
      <w:isLgl/>
      <w:lvlText w:val="%1.%2"/>
      <w:lvlJc w:val="left"/>
      <w:pPr>
        <w:ind w:left="1134" w:hanging="567"/>
      </w:pPr>
      <w:rPr>
        <w:rFonts w:hint="default" w:ascii="Futura Book" w:hAnsi="Futura Book"/>
        <w:sz w:val="20"/>
      </w:rPr>
    </w:lvl>
    <w:lvl w:ilvl="2">
      <w:start w:val="1"/>
      <w:numFmt w:val="decimal"/>
      <w:isLgl/>
      <w:lvlText w:val="%2.%1.%3"/>
      <w:lvlJc w:val="left"/>
      <w:pPr>
        <w:ind w:left="1985" w:hanging="851"/>
      </w:pPr>
      <w:rPr>
        <w:rFonts w:hint="default" w:ascii="Futura Book" w:hAnsi="Futura Book"/>
        <w:sz w:val="20"/>
      </w:rPr>
    </w:lvl>
    <w:lvl w:ilvl="3">
      <w:start w:val="1"/>
      <w:numFmt w:val="decimal"/>
      <w:isLgl/>
      <w:lvlText w:val="%1.%3.%4"/>
      <w:lvlJc w:val="left"/>
      <w:pPr>
        <w:ind w:left="2835" w:hanging="850"/>
      </w:pPr>
      <w:rPr>
        <w:rFonts w:hint="default" w:ascii="Futura Book" w:hAnsi="Futura Book"/>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FE5834"/>
    <w:multiLevelType w:val="hybridMultilevel"/>
    <w:tmpl w:val="3C84E640"/>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800"/>
        </w:tabs>
        <w:ind w:left="1800" w:hanging="360"/>
      </w:pPr>
      <w:rPr>
        <w:rFonts w:hint="default" w:ascii="Courier New" w:hAnsi="Courier New" w:cs="Arial"/>
      </w:rPr>
    </w:lvl>
    <w:lvl w:ilvl="2" w:tplc="04130005" w:tentative="1">
      <w:start w:val="1"/>
      <w:numFmt w:val="bullet"/>
      <w:lvlText w:val=""/>
      <w:lvlJc w:val="left"/>
      <w:pPr>
        <w:tabs>
          <w:tab w:val="num" w:pos="2520"/>
        </w:tabs>
        <w:ind w:left="2520" w:hanging="360"/>
      </w:pPr>
      <w:rPr>
        <w:rFonts w:hint="default" w:ascii="Wingdings" w:hAnsi="Wingdings"/>
      </w:rPr>
    </w:lvl>
    <w:lvl w:ilvl="3" w:tplc="04130001" w:tentative="1">
      <w:start w:val="1"/>
      <w:numFmt w:val="bullet"/>
      <w:lvlText w:val=""/>
      <w:lvlJc w:val="left"/>
      <w:pPr>
        <w:tabs>
          <w:tab w:val="num" w:pos="3240"/>
        </w:tabs>
        <w:ind w:left="3240" w:hanging="360"/>
      </w:pPr>
      <w:rPr>
        <w:rFonts w:hint="default" w:ascii="Symbol" w:hAnsi="Symbol"/>
      </w:rPr>
    </w:lvl>
    <w:lvl w:ilvl="4" w:tplc="04130003" w:tentative="1">
      <w:start w:val="1"/>
      <w:numFmt w:val="bullet"/>
      <w:lvlText w:val="o"/>
      <w:lvlJc w:val="left"/>
      <w:pPr>
        <w:tabs>
          <w:tab w:val="num" w:pos="3960"/>
        </w:tabs>
        <w:ind w:left="3960" w:hanging="360"/>
      </w:pPr>
      <w:rPr>
        <w:rFonts w:hint="default" w:ascii="Courier New" w:hAnsi="Courier New" w:cs="Arial"/>
      </w:rPr>
    </w:lvl>
    <w:lvl w:ilvl="5" w:tplc="04130005" w:tentative="1">
      <w:start w:val="1"/>
      <w:numFmt w:val="bullet"/>
      <w:lvlText w:val=""/>
      <w:lvlJc w:val="left"/>
      <w:pPr>
        <w:tabs>
          <w:tab w:val="num" w:pos="4680"/>
        </w:tabs>
        <w:ind w:left="4680" w:hanging="360"/>
      </w:pPr>
      <w:rPr>
        <w:rFonts w:hint="default" w:ascii="Wingdings" w:hAnsi="Wingdings"/>
      </w:rPr>
    </w:lvl>
    <w:lvl w:ilvl="6" w:tplc="04130001" w:tentative="1">
      <w:start w:val="1"/>
      <w:numFmt w:val="bullet"/>
      <w:lvlText w:val=""/>
      <w:lvlJc w:val="left"/>
      <w:pPr>
        <w:tabs>
          <w:tab w:val="num" w:pos="5400"/>
        </w:tabs>
        <w:ind w:left="5400" w:hanging="360"/>
      </w:pPr>
      <w:rPr>
        <w:rFonts w:hint="default" w:ascii="Symbol" w:hAnsi="Symbol"/>
      </w:rPr>
    </w:lvl>
    <w:lvl w:ilvl="7" w:tplc="04130003" w:tentative="1">
      <w:start w:val="1"/>
      <w:numFmt w:val="bullet"/>
      <w:lvlText w:val="o"/>
      <w:lvlJc w:val="left"/>
      <w:pPr>
        <w:tabs>
          <w:tab w:val="num" w:pos="6120"/>
        </w:tabs>
        <w:ind w:left="6120" w:hanging="360"/>
      </w:pPr>
      <w:rPr>
        <w:rFonts w:hint="default" w:ascii="Courier New" w:hAnsi="Courier New" w:cs="Arial"/>
      </w:rPr>
    </w:lvl>
    <w:lvl w:ilvl="8" w:tplc="04130005" w:tentative="1">
      <w:start w:val="1"/>
      <w:numFmt w:val="bullet"/>
      <w:lvlText w:val=""/>
      <w:lvlJc w:val="left"/>
      <w:pPr>
        <w:tabs>
          <w:tab w:val="num" w:pos="6840"/>
        </w:tabs>
        <w:ind w:left="6840" w:hanging="360"/>
      </w:pPr>
      <w:rPr>
        <w:rFonts w:hint="default" w:ascii="Wingdings" w:hAnsi="Wingdings"/>
      </w:rPr>
    </w:lvl>
  </w:abstractNum>
  <w:abstractNum w:abstractNumId="27"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B9D2875"/>
    <w:multiLevelType w:val="hybridMultilevel"/>
    <w:tmpl w:val="9C166BF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47AE1A99"/>
    <w:multiLevelType w:val="hybridMultilevel"/>
    <w:tmpl w:val="3712F9B6"/>
    <w:lvl w:ilvl="0" w:tplc="847C19AC">
      <w:start w:val="1"/>
      <w:numFmt w:val="bullet"/>
      <w:lvlText w:val=""/>
      <w:lvlJc w:val="left"/>
      <w:pPr>
        <w:tabs>
          <w:tab w:val="num" w:pos="780"/>
        </w:tabs>
        <w:ind w:left="780" w:hanging="360"/>
      </w:pPr>
      <w:rPr>
        <w:rFonts w:hint="default" w:ascii="Symbol" w:hAnsi="Symbol"/>
        <w:color w:val="auto"/>
      </w:rPr>
    </w:lvl>
    <w:lvl w:ilvl="1" w:tplc="04130003" w:tentative="1">
      <w:start w:val="1"/>
      <w:numFmt w:val="bullet"/>
      <w:lvlText w:val="o"/>
      <w:lvlJc w:val="left"/>
      <w:pPr>
        <w:tabs>
          <w:tab w:val="num" w:pos="1500"/>
        </w:tabs>
        <w:ind w:left="1500" w:hanging="360"/>
      </w:pPr>
      <w:rPr>
        <w:rFonts w:hint="default" w:ascii="Courier New" w:hAnsi="Courier New" w:cs="Courier New"/>
      </w:rPr>
    </w:lvl>
    <w:lvl w:ilvl="2" w:tplc="04130005" w:tentative="1">
      <w:start w:val="1"/>
      <w:numFmt w:val="bullet"/>
      <w:lvlText w:val=""/>
      <w:lvlJc w:val="left"/>
      <w:pPr>
        <w:tabs>
          <w:tab w:val="num" w:pos="2220"/>
        </w:tabs>
        <w:ind w:left="2220" w:hanging="360"/>
      </w:pPr>
      <w:rPr>
        <w:rFonts w:hint="default" w:ascii="Wingdings" w:hAnsi="Wingdings"/>
      </w:rPr>
    </w:lvl>
    <w:lvl w:ilvl="3" w:tplc="04130001" w:tentative="1">
      <w:start w:val="1"/>
      <w:numFmt w:val="bullet"/>
      <w:lvlText w:val=""/>
      <w:lvlJc w:val="left"/>
      <w:pPr>
        <w:tabs>
          <w:tab w:val="num" w:pos="2940"/>
        </w:tabs>
        <w:ind w:left="2940" w:hanging="360"/>
      </w:pPr>
      <w:rPr>
        <w:rFonts w:hint="default" w:ascii="Symbol" w:hAnsi="Symbol"/>
      </w:rPr>
    </w:lvl>
    <w:lvl w:ilvl="4" w:tplc="04130003" w:tentative="1">
      <w:start w:val="1"/>
      <w:numFmt w:val="bullet"/>
      <w:lvlText w:val="o"/>
      <w:lvlJc w:val="left"/>
      <w:pPr>
        <w:tabs>
          <w:tab w:val="num" w:pos="3660"/>
        </w:tabs>
        <w:ind w:left="3660" w:hanging="360"/>
      </w:pPr>
      <w:rPr>
        <w:rFonts w:hint="default" w:ascii="Courier New" w:hAnsi="Courier New" w:cs="Courier New"/>
      </w:rPr>
    </w:lvl>
    <w:lvl w:ilvl="5" w:tplc="04130005" w:tentative="1">
      <w:start w:val="1"/>
      <w:numFmt w:val="bullet"/>
      <w:lvlText w:val=""/>
      <w:lvlJc w:val="left"/>
      <w:pPr>
        <w:tabs>
          <w:tab w:val="num" w:pos="4380"/>
        </w:tabs>
        <w:ind w:left="4380" w:hanging="360"/>
      </w:pPr>
      <w:rPr>
        <w:rFonts w:hint="default" w:ascii="Wingdings" w:hAnsi="Wingdings"/>
      </w:rPr>
    </w:lvl>
    <w:lvl w:ilvl="6" w:tplc="04130001" w:tentative="1">
      <w:start w:val="1"/>
      <w:numFmt w:val="bullet"/>
      <w:lvlText w:val=""/>
      <w:lvlJc w:val="left"/>
      <w:pPr>
        <w:tabs>
          <w:tab w:val="num" w:pos="5100"/>
        </w:tabs>
        <w:ind w:left="5100" w:hanging="360"/>
      </w:pPr>
      <w:rPr>
        <w:rFonts w:hint="default" w:ascii="Symbol" w:hAnsi="Symbol"/>
      </w:rPr>
    </w:lvl>
    <w:lvl w:ilvl="7" w:tplc="04130003" w:tentative="1">
      <w:start w:val="1"/>
      <w:numFmt w:val="bullet"/>
      <w:lvlText w:val="o"/>
      <w:lvlJc w:val="left"/>
      <w:pPr>
        <w:tabs>
          <w:tab w:val="num" w:pos="5820"/>
        </w:tabs>
        <w:ind w:left="5820" w:hanging="360"/>
      </w:pPr>
      <w:rPr>
        <w:rFonts w:hint="default" w:ascii="Courier New" w:hAnsi="Courier New" w:cs="Courier New"/>
      </w:rPr>
    </w:lvl>
    <w:lvl w:ilvl="8" w:tplc="04130005" w:tentative="1">
      <w:start w:val="1"/>
      <w:numFmt w:val="bullet"/>
      <w:lvlText w:val=""/>
      <w:lvlJc w:val="left"/>
      <w:pPr>
        <w:tabs>
          <w:tab w:val="num" w:pos="6540"/>
        </w:tabs>
        <w:ind w:left="6540" w:hanging="360"/>
      </w:pPr>
      <w:rPr>
        <w:rFonts w:hint="default" w:ascii="Wingdings" w:hAnsi="Wingdings"/>
      </w:rPr>
    </w:lvl>
  </w:abstractNum>
  <w:abstractNum w:abstractNumId="30" w15:restartNumberingAfterBreak="0">
    <w:nsid w:val="4B890829"/>
    <w:multiLevelType w:val="multilevel"/>
    <w:tmpl w:val="3932B52E"/>
    <w:numStyleLink w:val="PNB123-lijst"/>
  </w:abstractNum>
  <w:abstractNum w:abstractNumId="31"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930182"/>
    <w:multiLevelType w:val="hybridMultilevel"/>
    <w:tmpl w:val="1A860EFA"/>
    <w:lvl w:ilvl="0" w:tplc="3AF4F49E">
      <w:start w:val="1"/>
      <w:numFmt w:val="bullet"/>
      <w:lvlText w:val="-"/>
      <w:lvlJc w:val="left"/>
      <w:pPr>
        <w:ind w:left="1070" w:hanging="360"/>
      </w:pPr>
      <w:rPr>
        <w:rFonts w:hint="default" w:ascii="Baskerville MT" w:hAnsi="Baskerville MT" w:eastAsia="Times New Roman" w:cs="Times New Roman"/>
        <w:b w:val="0"/>
      </w:rPr>
    </w:lvl>
    <w:lvl w:ilvl="1" w:tplc="04130003" w:tentative="1">
      <w:start w:val="1"/>
      <w:numFmt w:val="bullet"/>
      <w:lvlText w:val="o"/>
      <w:lvlJc w:val="left"/>
      <w:pPr>
        <w:ind w:left="1790" w:hanging="360"/>
      </w:pPr>
      <w:rPr>
        <w:rFonts w:hint="default" w:ascii="Courier New" w:hAnsi="Courier New" w:cs="Courier New"/>
      </w:rPr>
    </w:lvl>
    <w:lvl w:ilvl="2" w:tplc="04130005" w:tentative="1">
      <w:start w:val="1"/>
      <w:numFmt w:val="bullet"/>
      <w:lvlText w:val=""/>
      <w:lvlJc w:val="left"/>
      <w:pPr>
        <w:ind w:left="2510" w:hanging="360"/>
      </w:pPr>
      <w:rPr>
        <w:rFonts w:hint="default" w:ascii="Wingdings" w:hAnsi="Wingdings"/>
      </w:rPr>
    </w:lvl>
    <w:lvl w:ilvl="3" w:tplc="04130001" w:tentative="1">
      <w:start w:val="1"/>
      <w:numFmt w:val="bullet"/>
      <w:lvlText w:val=""/>
      <w:lvlJc w:val="left"/>
      <w:pPr>
        <w:ind w:left="3230" w:hanging="360"/>
      </w:pPr>
      <w:rPr>
        <w:rFonts w:hint="default" w:ascii="Symbol" w:hAnsi="Symbol"/>
      </w:rPr>
    </w:lvl>
    <w:lvl w:ilvl="4" w:tplc="04130003" w:tentative="1">
      <w:start w:val="1"/>
      <w:numFmt w:val="bullet"/>
      <w:lvlText w:val="o"/>
      <w:lvlJc w:val="left"/>
      <w:pPr>
        <w:ind w:left="3950" w:hanging="360"/>
      </w:pPr>
      <w:rPr>
        <w:rFonts w:hint="default" w:ascii="Courier New" w:hAnsi="Courier New" w:cs="Courier New"/>
      </w:rPr>
    </w:lvl>
    <w:lvl w:ilvl="5" w:tplc="04130005" w:tentative="1">
      <w:start w:val="1"/>
      <w:numFmt w:val="bullet"/>
      <w:lvlText w:val=""/>
      <w:lvlJc w:val="left"/>
      <w:pPr>
        <w:ind w:left="4670" w:hanging="360"/>
      </w:pPr>
      <w:rPr>
        <w:rFonts w:hint="default" w:ascii="Wingdings" w:hAnsi="Wingdings"/>
      </w:rPr>
    </w:lvl>
    <w:lvl w:ilvl="6" w:tplc="04130001" w:tentative="1">
      <w:start w:val="1"/>
      <w:numFmt w:val="bullet"/>
      <w:lvlText w:val=""/>
      <w:lvlJc w:val="left"/>
      <w:pPr>
        <w:ind w:left="5390" w:hanging="360"/>
      </w:pPr>
      <w:rPr>
        <w:rFonts w:hint="default" w:ascii="Symbol" w:hAnsi="Symbol"/>
      </w:rPr>
    </w:lvl>
    <w:lvl w:ilvl="7" w:tplc="04130003" w:tentative="1">
      <w:start w:val="1"/>
      <w:numFmt w:val="bullet"/>
      <w:lvlText w:val="o"/>
      <w:lvlJc w:val="left"/>
      <w:pPr>
        <w:ind w:left="6110" w:hanging="360"/>
      </w:pPr>
      <w:rPr>
        <w:rFonts w:hint="default" w:ascii="Courier New" w:hAnsi="Courier New" w:cs="Courier New"/>
      </w:rPr>
    </w:lvl>
    <w:lvl w:ilvl="8" w:tplc="04130005" w:tentative="1">
      <w:start w:val="1"/>
      <w:numFmt w:val="bullet"/>
      <w:lvlText w:val=""/>
      <w:lvlJc w:val="left"/>
      <w:pPr>
        <w:ind w:left="6830" w:hanging="360"/>
      </w:pPr>
      <w:rPr>
        <w:rFonts w:hint="default" w:ascii="Wingdings" w:hAnsi="Wingdings"/>
      </w:rPr>
    </w:lvl>
  </w:abstractNum>
  <w:abstractNum w:abstractNumId="33" w15:restartNumberingAfterBreak="0">
    <w:nsid w:val="59EC6EF6"/>
    <w:multiLevelType w:val="hybridMultilevel"/>
    <w:tmpl w:val="E5080F24"/>
    <w:lvl w:ilvl="0" w:tplc="A396606E">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5BE64200"/>
    <w:multiLevelType w:val="multilevel"/>
    <w:tmpl w:val="FC04E50C"/>
    <w:numStyleLink w:val="PNBabclijst"/>
  </w:abstractNum>
  <w:abstractNum w:abstractNumId="35" w15:restartNumberingAfterBreak="0">
    <w:nsid w:val="6CC64171"/>
    <w:multiLevelType w:val="hybridMultilevel"/>
    <w:tmpl w:val="75746156"/>
    <w:lvl w:ilvl="0" w:tplc="5ADABFBE">
      <w:numFmt w:val="bullet"/>
      <w:lvlText w:val="-"/>
      <w:lvlJc w:val="left"/>
      <w:pPr>
        <w:ind w:left="360" w:hanging="360"/>
      </w:pPr>
      <w:rPr>
        <w:rFonts w:hint="default" w:ascii="Baskerville MT" w:hAnsi="Baskerville MT" w:eastAsia="Times New Roman" w:cs="Times New Roman"/>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6" w15:restartNumberingAfterBreak="0">
    <w:nsid w:val="74215C1E"/>
    <w:multiLevelType w:val="multilevel"/>
    <w:tmpl w:val="4DC4AD46"/>
    <w:numStyleLink w:val="1ai"/>
  </w:abstractNum>
  <w:abstractNum w:abstractNumId="37" w15:restartNumberingAfterBreak="0">
    <w:nsid w:val="762B10D6"/>
    <w:multiLevelType w:val="multilevel"/>
    <w:tmpl w:val="3932B52E"/>
    <w:numStyleLink w:val="PNB123-lijst"/>
  </w:abstractNum>
  <w:abstractNum w:abstractNumId="38" w15:restartNumberingAfterBreak="0">
    <w:nsid w:val="762B10D7"/>
    <w:multiLevelType w:val="hybridMultilevel"/>
    <w:tmpl w:val="F91A0FCC"/>
    <w:lvl w:ilvl="0" w:tplc="DA487F72">
      <w:start w:val="1"/>
      <w:numFmt w:val="bullet"/>
      <w:lvlText w:val=""/>
      <w:lvlJc w:val="left"/>
      <w:pPr>
        <w:ind w:left="360" w:hanging="360"/>
      </w:pPr>
      <w:rPr>
        <w:rFonts w:hint="default" w:ascii="Symbol" w:hAnsi="Symbol"/>
      </w:rPr>
    </w:lvl>
    <w:lvl w:ilvl="1" w:tplc="B39255D4" w:tentative="1">
      <w:start w:val="1"/>
      <w:numFmt w:val="bullet"/>
      <w:lvlText w:val="o"/>
      <w:lvlJc w:val="left"/>
      <w:pPr>
        <w:ind w:left="1080" w:hanging="360"/>
      </w:pPr>
      <w:rPr>
        <w:rFonts w:hint="default" w:ascii="Courier New" w:hAnsi="Courier New" w:cs="Courier New"/>
      </w:rPr>
    </w:lvl>
    <w:lvl w:ilvl="2" w:tplc="3EE2F03A" w:tentative="1">
      <w:start w:val="1"/>
      <w:numFmt w:val="bullet"/>
      <w:lvlText w:val=""/>
      <w:lvlJc w:val="left"/>
      <w:pPr>
        <w:ind w:left="1800" w:hanging="360"/>
      </w:pPr>
      <w:rPr>
        <w:rFonts w:hint="default" w:ascii="Wingdings" w:hAnsi="Wingdings"/>
      </w:rPr>
    </w:lvl>
    <w:lvl w:ilvl="3" w:tplc="822E8662" w:tentative="1">
      <w:start w:val="1"/>
      <w:numFmt w:val="bullet"/>
      <w:lvlText w:val=""/>
      <w:lvlJc w:val="left"/>
      <w:pPr>
        <w:ind w:left="2520" w:hanging="360"/>
      </w:pPr>
      <w:rPr>
        <w:rFonts w:hint="default" w:ascii="Symbol" w:hAnsi="Symbol"/>
      </w:rPr>
    </w:lvl>
    <w:lvl w:ilvl="4" w:tplc="E37EF88E" w:tentative="1">
      <w:start w:val="1"/>
      <w:numFmt w:val="bullet"/>
      <w:lvlText w:val="o"/>
      <w:lvlJc w:val="left"/>
      <w:pPr>
        <w:ind w:left="3240" w:hanging="360"/>
      </w:pPr>
      <w:rPr>
        <w:rFonts w:hint="default" w:ascii="Courier New" w:hAnsi="Courier New" w:cs="Courier New"/>
      </w:rPr>
    </w:lvl>
    <w:lvl w:ilvl="5" w:tplc="F72286AE" w:tentative="1">
      <w:start w:val="1"/>
      <w:numFmt w:val="bullet"/>
      <w:lvlText w:val=""/>
      <w:lvlJc w:val="left"/>
      <w:pPr>
        <w:ind w:left="3960" w:hanging="360"/>
      </w:pPr>
      <w:rPr>
        <w:rFonts w:hint="default" w:ascii="Wingdings" w:hAnsi="Wingdings"/>
      </w:rPr>
    </w:lvl>
    <w:lvl w:ilvl="6" w:tplc="2D8263B4" w:tentative="1">
      <w:start w:val="1"/>
      <w:numFmt w:val="bullet"/>
      <w:lvlText w:val=""/>
      <w:lvlJc w:val="left"/>
      <w:pPr>
        <w:ind w:left="4680" w:hanging="360"/>
      </w:pPr>
      <w:rPr>
        <w:rFonts w:hint="default" w:ascii="Symbol" w:hAnsi="Symbol"/>
      </w:rPr>
    </w:lvl>
    <w:lvl w:ilvl="7" w:tplc="5644F390" w:tentative="1">
      <w:start w:val="1"/>
      <w:numFmt w:val="bullet"/>
      <w:lvlText w:val="o"/>
      <w:lvlJc w:val="left"/>
      <w:pPr>
        <w:ind w:left="5400" w:hanging="360"/>
      </w:pPr>
      <w:rPr>
        <w:rFonts w:hint="default" w:ascii="Courier New" w:hAnsi="Courier New" w:cs="Courier New"/>
      </w:rPr>
    </w:lvl>
    <w:lvl w:ilvl="8" w:tplc="7B421D50" w:tentative="1">
      <w:start w:val="1"/>
      <w:numFmt w:val="bullet"/>
      <w:lvlText w:val=""/>
      <w:lvlJc w:val="left"/>
      <w:pPr>
        <w:ind w:left="6120" w:hanging="360"/>
      </w:pPr>
      <w:rPr>
        <w:rFonts w:hint="default" w:ascii="Wingdings" w:hAnsi="Wingdings"/>
      </w:rPr>
    </w:lvl>
  </w:abstractNum>
  <w:abstractNum w:abstractNumId="39" w15:restartNumberingAfterBreak="0">
    <w:nsid w:val="762B10D8"/>
    <w:multiLevelType w:val="hybridMultilevel"/>
    <w:tmpl w:val="76DA2252"/>
    <w:lvl w:ilvl="0" w:tplc="897E37D2">
      <w:start w:val="1"/>
      <w:numFmt w:val="bullet"/>
      <w:lvlText w:val=""/>
      <w:lvlJc w:val="left"/>
      <w:pPr>
        <w:ind w:left="360" w:hanging="360"/>
      </w:pPr>
      <w:rPr>
        <w:rFonts w:hint="default" w:ascii="Symbol" w:hAnsi="Symbol"/>
      </w:rPr>
    </w:lvl>
    <w:lvl w:ilvl="1" w:tplc="FBC689B4" w:tentative="1">
      <w:start w:val="1"/>
      <w:numFmt w:val="bullet"/>
      <w:lvlText w:val="o"/>
      <w:lvlJc w:val="left"/>
      <w:pPr>
        <w:ind w:left="1080" w:hanging="360"/>
      </w:pPr>
      <w:rPr>
        <w:rFonts w:hint="default" w:ascii="Courier New" w:hAnsi="Courier New" w:cs="Courier New"/>
      </w:rPr>
    </w:lvl>
    <w:lvl w:ilvl="2" w:tplc="69AEC4D6" w:tentative="1">
      <w:start w:val="1"/>
      <w:numFmt w:val="bullet"/>
      <w:lvlText w:val=""/>
      <w:lvlJc w:val="left"/>
      <w:pPr>
        <w:ind w:left="1800" w:hanging="360"/>
      </w:pPr>
      <w:rPr>
        <w:rFonts w:hint="default" w:ascii="Wingdings" w:hAnsi="Wingdings"/>
      </w:rPr>
    </w:lvl>
    <w:lvl w:ilvl="3" w:tplc="01128648" w:tentative="1">
      <w:start w:val="1"/>
      <w:numFmt w:val="bullet"/>
      <w:lvlText w:val=""/>
      <w:lvlJc w:val="left"/>
      <w:pPr>
        <w:ind w:left="2520" w:hanging="360"/>
      </w:pPr>
      <w:rPr>
        <w:rFonts w:hint="default" w:ascii="Symbol" w:hAnsi="Symbol"/>
      </w:rPr>
    </w:lvl>
    <w:lvl w:ilvl="4" w:tplc="22241B36" w:tentative="1">
      <w:start w:val="1"/>
      <w:numFmt w:val="bullet"/>
      <w:lvlText w:val="o"/>
      <w:lvlJc w:val="left"/>
      <w:pPr>
        <w:ind w:left="3240" w:hanging="360"/>
      </w:pPr>
      <w:rPr>
        <w:rFonts w:hint="default" w:ascii="Courier New" w:hAnsi="Courier New" w:cs="Courier New"/>
      </w:rPr>
    </w:lvl>
    <w:lvl w:ilvl="5" w:tplc="4BCAD9D6" w:tentative="1">
      <w:start w:val="1"/>
      <w:numFmt w:val="bullet"/>
      <w:lvlText w:val=""/>
      <w:lvlJc w:val="left"/>
      <w:pPr>
        <w:ind w:left="3960" w:hanging="360"/>
      </w:pPr>
      <w:rPr>
        <w:rFonts w:hint="default" w:ascii="Wingdings" w:hAnsi="Wingdings"/>
      </w:rPr>
    </w:lvl>
    <w:lvl w:ilvl="6" w:tplc="8910D4B0" w:tentative="1">
      <w:start w:val="1"/>
      <w:numFmt w:val="bullet"/>
      <w:lvlText w:val=""/>
      <w:lvlJc w:val="left"/>
      <w:pPr>
        <w:ind w:left="4680" w:hanging="360"/>
      </w:pPr>
      <w:rPr>
        <w:rFonts w:hint="default" w:ascii="Symbol" w:hAnsi="Symbol"/>
      </w:rPr>
    </w:lvl>
    <w:lvl w:ilvl="7" w:tplc="DECCBE1A" w:tentative="1">
      <w:start w:val="1"/>
      <w:numFmt w:val="bullet"/>
      <w:lvlText w:val="o"/>
      <w:lvlJc w:val="left"/>
      <w:pPr>
        <w:ind w:left="5400" w:hanging="360"/>
      </w:pPr>
      <w:rPr>
        <w:rFonts w:hint="default" w:ascii="Courier New" w:hAnsi="Courier New" w:cs="Courier New"/>
      </w:rPr>
    </w:lvl>
    <w:lvl w:ilvl="8" w:tplc="913AF9A4" w:tentative="1">
      <w:start w:val="1"/>
      <w:numFmt w:val="bullet"/>
      <w:lvlText w:val=""/>
      <w:lvlJc w:val="left"/>
      <w:pPr>
        <w:ind w:left="6120" w:hanging="360"/>
      </w:pPr>
      <w:rPr>
        <w:rFonts w:hint="default" w:ascii="Wingdings" w:hAnsi="Wingdings"/>
      </w:rPr>
    </w:lvl>
  </w:abstractNum>
  <w:abstractNum w:abstractNumId="40" w15:restartNumberingAfterBreak="0">
    <w:nsid w:val="7656200E"/>
    <w:multiLevelType w:val="hybridMultilevel"/>
    <w:tmpl w:val="F0DA8F14"/>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Aria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Aria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Aria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E721F4D"/>
    <w:multiLevelType w:val="hybridMultilevel"/>
    <w:tmpl w:val="69E61CB0"/>
    <w:lvl w:ilvl="0" w:tplc="3362A6FC">
      <w:start w:val="9"/>
      <w:numFmt w:val="bullet"/>
      <w:lvlText w:val="-"/>
      <w:lvlJc w:val="left"/>
      <w:pPr>
        <w:ind w:left="1440" w:hanging="360"/>
      </w:pPr>
      <w:rPr>
        <w:rFonts w:hint="default" w:ascii="Baskerville MT" w:hAnsi="Baskerville MT" w:eastAsia="Times New Roman" w:cs="Times New Roman"/>
      </w:rPr>
    </w:lvl>
    <w:lvl w:ilvl="1" w:tplc="3362A6FC">
      <w:start w:val="9"/>
      <w:numFmt w:val="bullet"/>
      <w:lvlText w:val="-"/>
      <w:lvlJc w:val="left"/>
      <w:pPr>
        <w:ind w:left="1070" w:hanging="360"/>
      </w:pPr>
      <w:rPr>
        <w:rFonts w:hint="default" w:ascii="Baskerville MT" w:hAnsi="Baskerville MT" w:eastAsia="Times New Roman" w:cs="Times New Roman"/>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num w:numId="1" w16cid:durableId="392123871">
    <w:abstractNumId w:val="9"/>
  </w:num>
  <w:num w:numId="2" w16cid:durableId="1381399267">
    <w:abstractNumId w:val="7"/>
  </w:num>
  <w:num w:numId="3" w16cid:durableId="2050179361">
    <w:abstractNumId w:val="6"/>
  </w:num>
  <w:num w:numId="4" w16cid:durableId="1780757993">
    <w:abstractNumId w:val="5"/>
  </w:num>
  <w:num w:numId="5" w16cid:durableId="2138058374">
    <w:abstractNumId w:val="4"/>
  </w:num>
  <w:num w:numId="6" w16cid:durableId="2030914834">
    <w:abstractNumId w:val="8"/>
  </w:num>
  <w:num w:numId="7" w16cid:durableId="204873404">
    <w:abstractNumId w:val="3"/>
  </w:num>
  <w:num w:numId="8" w16cid:durableId="1256743574">
    <w:abstractNumId w:val="2"/>
  </w:num>
  <w:num w:numId="9" w16cid:durableId="191386673">
    <w:abstractNumId w:val="1"/>
  </w:num>
  <w:num w:numId="10" w16cid:durableId="2070574761">
    <w:abstractNumId w:val="0"/>
  </w:num>
  <w:num w:numId="11" w16cid:durableId="1636981512">
    <w:abstractNumId w:val="13"/>
  </w:num>
  <w:num w:numId="12" w16cid:durableId="968054982">
    <w:abstractNumId w:val="27"/>
  </w:num>
  <w:num w:numId="13" w16cid:durableId="386879934">
    <w:abstractNumId w:val="31"/>
  </w:num>
  <w:num w:numId="14" w16cid:durableId="4083865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45387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1193418">
    <w:abstractNumId w:val="36"/>
  </w:num>
  <w:num w:numId="17" w16cid:durableId="2006350962">
    <w:abstractNumId w:val="12"/>
  </w:num>
  <w:num w:numId="18" w16cid:durableId="2055229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7141471">
    <w:abstractNumId w:val="21"/>
  </w:num>
  <w:num w:numId="20" w16cid:durableId="20703488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079840">
    <w:abstractNumId w:val="23"/>
  </w:num>
  <w:num w:numId="22" w16cid:durableId="1203900729">
    <w:abstractNumId w:val="34"/>
  </w:num>
  <w:num w:numId="23" w16cid:durableId="1122381215">
    <w:abstractNumId w:val="25"/>
    <w:lvlOverride w:ilvl="0">
      <w:lvl w:ilvl="0">
        <w:start w:val="1"/>
        <w:numFmt w:val="decimal"/>
        <w:lvlText w:val="%1."/>
        <w:lvlJc w:val="left"/>
        <w:pPr>
          <w:ind w:left="567" w:hanging="567"/>
        </w:pPr>
        <w:rPr>
          <w:rFonts w:hint="default" w:ascii="Futura Book" w:hAnsi="Futura Book"/>
          <w:sz w:val="20"/>
        </w:rPr>
      </w:lvl>
    </w:lvlOverride>
    <w:lvlOverride w:ilvl="1">
      <w:lvl w:ilvl="1">
        <w:start w:val="1"/>
        <w:numFmt w:val="decimal"/>
        <w:isLgl/>
        <w:lvlText w:val="%1.%2"/>
        <w:lvlJc w:val="left"/>
        <w:pPr>
          <w:ind w:left="1134" w:hanging="567"/>
        </w:pPr>
        <w:rPr>
          <w:rFonts w:hint="default" w:ascii="Futura Book" w:hAnsi="Futura Book"/>
          <w:sz w:val="20"/>
        </w:rPr>
      </w:lvl>
    </w:lvlOverride>
    <w:lvlOverride w:ilvl="2">
      <w:lvl w:ilvl="2">
        <w:start w:val="1"/>
        <w:numFmt w:val="decimal"/>
        <w:isLgl/>
        <w:lvlText w:val="%2.%1.%3"/>
        <w:lvlJc w:val="left"/>
        <w:pPr>
          <w:ind w:left="1985" w:hanging="851"/>
        </w:pPr>
        <w:rPr>
          <w:rFonts w:hint="default" w:ascii="Futura Book" w:hAnsi="Futura Book"/>
          <w:sz w:val="20"/>
        </w:rPr>
      </w:lvl>
    </w:lvlOverride>
    <w:lvlOverride w:ilvl="3">
      <w:lvl w:ilvl="3">
        <w:start w:val="1"/>
        <w:numFmt w:val="lowerLetter"/>
        <w:lvlText w:val="%3%4."/>
        <w:lvlJc w:val="left"/>
        <w:pPr>
          <w:ind w:left="2835" w:hanging="850"/>
        </w:pPr>
        <w:rPr>
          <w:rFonts w:hint="default" w:ascii="Futura Book" w:hAnsi="Futura Book"/>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hint="default" w:ascii="Arial" w:hAnsi="Arial"/>
          <w:color w:val="auto"/>
        </w:rPr>
      </w:lvl>
    </w:lvlOverride>
    <w:lvlOverride w:ilvl="6">
      <w:lvl w:ilvl="6">
        <w:start w:val="1"/>
        <w:numFmt w:val="bullet"/>
        <w:lvlText w:val="-"/>
        <w:lvlJc w:val="left"/>
        <w:pPr>
          <w:ind w:left="4536" w:hanging="567"/>
        </w:pPr>
        <w:rPr>
          <w:rFonts w:hint="default" w:ascii="Futura Book" w:hAnsi="Futura Book"/>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718966445">
    <w:abstractNumId w:val="25"/>
  </w:num>
  <w:num w:numId="25" w16cid:durableId="1251965531">
    <w:abstractNumId w:val="25"/>
    <w:lvlOverride w:ilvl="1">
      <w:lvl w:ilvl="1">
        <w:start w:val="1"/>
        <w:numFmt w:val="decimal"/>
        <w:lvlText w:val="%1.%2"/>
        <w:lvlJc w:val="left"/>
        <w:pPr>
          <w:ind w:left="567" w:hanging="567"/>
        </w:pPr>
        <w:rPr>
          <w:rFonts w:hint="default" w:ascii="Futura Book" w:hAnsi="Futura Book"/>
          <w:sz w:val="20"/>
        </w:rPr>
      </w:lvl>
    </w:lvlOverride>
  </w:num>
  <w:num w:numId="26" w16cid:durableId="1871920377">
    <w:abstractNumId w:val="10"/>
  </w:num>
  <w:num w:numId="27" w16cid:durableId="196085279">
    <w:abstractNumId w:val="20"/>
  </w:num>
  <w:num w:numId="28" w16cid:durableId="2053266068">
    <w:abstractNumId w:val="24"/>
  </w:num>
  <w:num w:numId="29" w16cid:durableId="314644991">
    <w:abstractNumId w:val="11"/>
  </w:num>
  <w:num w:numId="30" w16cid:durableId="1096974154">
    <w:abstractNumId w:val="16"/>
  </w:num>
  <w:num w:numId="31" w16cid:durableId="1885017979">
    <w:abstractNumId w:val="15"/>
  </w:num>
  <w:num w:numId="32" w16cid:durableId="400755332">
    <w:abstractNumId w:val="17"/>
  </w:num>
  <w:num w:numId="33" w16cid:durableId="592208255">
    <w:abstractNumId w:val="30"/>
  </w:num>
  <w:num w:numId="34" w16cid:durableId="1695111315">
    <w:abstractNumId w:val="37"/>
  </w:num>
  <w:num w:numId="35" w16cid:durableId="1338464854">
    <w:abstractNumId w:val="18"/>
  </w:num>
  <w:num w:numId="36" w16cid:durableId="561404800">
    <w:abstractNumId w:val="38"/>
  </w:num>
  <w:num w:numId="37" w16cid:durableId="664820792">
    <w:abstractNumId w:val="39"/>
  </w:num>
  <w:num w:numId="38" w16cid:durableId="1561788530">
    <w:abstractNumId w:val="40"/>
  </w:num>
  <w:num w:numId="39" w16cid:durableId="723142317">
    <w:abstractNumId w:val="26"/>
  </w:num>
  <w:num w:numId="40" w16cid:durableId="107939186">
    <w:abstractNumId w:val="14"/>
  </w:num>
  <w:num w:numId="41" w16cid:durableId="250042630">
    <w:abstractNumId w:val="22"/>
  </w:num>
  <w:num w:numId="42" w16cid:durableId="356279195">
    <w:abstractNumId w:val="41"/>
  </w:num>
  <w:num w:numId="43" w16cid:durableId="1673726160">
    <w:abstractNumId w:val="19"/>
  </w:num>
  <w:num w:numId="44" w16cid:durableId="648678075">
    <w:abstractNumId w:val="32"/>
  </w:num>
  <w:num w:numId="45" w16cid:durableId="246771079">
    <w:abstractNumId w:val="35"/>
  </w:num>
  <w:num w:numId="46" w16cid:durableId="488130648">
    <w:abstractNumId w:val="29"/>
  </w:num>
  <w:num w:numId="47" w16cid:durableId="1209877315">
    <w:abstractNumId w:val="28"/>
  </w:num>
  <w:num w:numId="48" w16cid:durableId="18548739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val="fals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08C"/>
    <w:rsid w:val="00073032"/>
    <w:rsid w:val="00087551"/>
    <w:rsid w:val="00237F45"/>
    <w:rsid w:val="002753F6"/>
    <w:rsid w:val="003A3596"/>
    <w:rsid w:val="003C6050"/>
    <w:rsid w:val="00413B97"/>
    <w:rsid w:val="004414C9"/>
    <w:rsid w:val="00465853"/>
    <w:rsid w:val="004D180C"/>
    <w:rsid w:val="005E7339"/>
    <w:rsid w:val="006D53A7"/>
    <w:rsid w:val="006F30ED"/>
    <w:rsid w:val="00702299"/>
    <w:rsid w:val="007A6951"/>
    <w:rsid w:val="007F04AE"/>
    <w:rsid w:val="008E0889"/>
    <w:rsid w:val="008F3920"/>
    <w:rsid w:val="009511F8"/>
    <w:rsid w:val="009678EC"/>
    <w:rsid w:val="00A67040"/>
    <w:rsid w:val="00AC3126"/>
    <w:rsid w:val="00BC5004"/>
    <w:rsid w:val="00C642DB"/>
    <w:rsid w:val="00D2708C"/>
    <w:rsid w:val="00F31BFE"/>
    <w:rsid w:val="00FE2BCE"/>
    <w:rsid w:val="6A4BE2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5B85"/>
  <w15:docId w15:val="{1DEACF45-7E6C-4827-878E-DD758C40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Space="141" w:wrap="auto" w:hAnchor="page" w:xAlign="center" w:yAlign="bottom" w:hRule="exact"/>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color="auto" w:sz="6" w:space="1"/>
        <w:left w:val="single" w:color="auto" w:sz="6" w:space="1"/>
        <w:bottom w:val="single" w:color="auto" w:sz="6" w:space="1"/>
        <w:right w:val="single" w:color="auto" w:sz="6" w:space="1"/>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1" w:customStyle="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elraster">
    <w:name w:val="Table Grid"/>
    <w:basedOn w:val="Standaardtabel"/>
    <w:rsid w:val="00070DE6"/>
    <w:pPr>
      <w:spacing w:line="284" w:lineRule="atLeast"/>
    </w:pPr>
    <w:rPr>
      <w:rFonts w:ascii="Futura Book" w:hAnsi="Futura Boo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Futura Book" w:hAnsi="Futura Book"/>
        <w:b w:val="0"/>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styleId="VoetnoottekstChar" w:customStyle="1">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hAnsi="Futura Book" w:eastAsiaTheme="majorEastAsia"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styleId="PNBopsommen" w:customStyle="1">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styleId="PNBopsomlijst" w:customStyle="1">
    <w:name w:val="PNB opsomlijst"/>
    <w:uiPriority w:val="99"/>
    <w:rsid w:val="0072066C"/>
    <w:pPr>
      <w:numPr>
        <w:numId w:val="17"/>
      </w:numPr>
    </w:pPr>
  </w:style>
  <w:style w:type="paragraph" w:styleId="PNBabc-lijst" w:customStyle="1">
    <w:name w:val="PNB abc-lijst"/>
    <w:basedOn w:val="Standaard"/>
    <w:qFormat/>
    <w:rsid w:val="0072066C"/>
    <w:pPr>
      <w:numPr>
        <w:numId w:val="22"/>
      </w:numPr>
    </w:pPr>
    <w:rPr>
      <w:noProof/>
      <w:lang w:val="fr-FR"/>
    </w:rPr>
  </w:style>
  <w:style w:type="numbering" w:styleId="PNBabclijst" w:customStyle="1">
    <w:name w:val="PNB abc lijst"/>
    <w:uiPriority w:val="99"/>
    <w:rsid w:val="0072066C"/>
    <w:pPr>
      <w:numPr>
        <w:numId w:val="19"/>
      </w:numPr>
    </w:pPr>
  </w:style>
  <w:style w:type="numbering" w:styleId="PNB123-lijst" w:customStyle="1">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color="006E79" w:themeColor="accent1" w:sz="8" w:space="0"/>
        <w:left w:val="single" w:color="006E79" w:themeColor="accent1" w:sz="8" w:space="0"/>
        <w:bottom w:val="single" w:color="006E79" w:themeColor="accent1" w:sz="8" w:space="0"/>
        <w:right w:val="single" w:color="006E79" w:themeColor="accent1" w:sz="8" w:space="0"/>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color="006E79" w:themeColor="accent1" w:sz="6" w:space="0"/>
          <w:left w:val="single" w:color="006E79" w:themeColor="accent1" w:sz="8" w:space="0"/>
          <w:bottom w:val="single" w:color="006E79" w:themeColor="accent1" w:sz="8" w:space="0"/>
          <w:right w:val="single" w:color="006E79" w:themeColor="accent1" w:sz="8" w:space="0"/>
        </w:tcBorders>
      </w:tcPr>
    </w:tblStylePr>
    <w:tblStylePr w:type="firstCol">
      <w:rPr>
        <w:b/>
        <w:bCs/>
      </w:rPr>
    </w:tblStylePr>
    <w:tblStylePr w:type="lastCol">
      <w:rPr>
        <w:b/>
        <w:bCs/>
      </w:rPr>
    </w:tblStylePr>
    <w:tblStylePr w:type="band1Vert">
      <w:tblPr/>
      <w:tcPr>
        <w:tcBorders>
          <w:top w:val="single" w:color="006E79" w:themeColor="accent1" w:sz="8" w:space="0"/>
          <w:left w:val="single" w:color="006E79" w:themeColor="accent1" w:sz="8" w:space="0"/>
          <w:bottom w:val="single" w:color="006E79" w:themeColor="accent1" w:sz="8" w:space="0"/>
          <w:right w:val="single" w:color="006E79" w:themeColor="accent1" w:sz="8" w:space="0"/>
        </w:tcBorders>
      </w:tcPr>
    </w:tblStylePr>
    <w:tblStylePr w:type="band1Horz">
      <w:tblPr/>
      <w:tcPr>
        <w:tcBorders>
          <w:top w:val="single" w:color="006E79" w:themeColor="accent1" w:sz="8" w:space="0"/>
          <w:left w:val="single" w:color="006E79" w:themeColor="accent1" w:sz="8" w:space="0"/>
          <w:bottom w:val="single" w:color="006E79" w:themeColor="accent1" w:sz="8" w:space="0"/>
          <w:right w:val="single" w:color="006E79" w:themeColor="accent1" w:sz="8" w:space="0"/>
        </w:tcBorders>
      </w:tcPr>
    </w:tblStylePr>
  </w:style>
  <w:style w:type="paragraph" w:styleId="PNB123-Lijst0" w:customStyle="1">
    <w:name w:val="PNB 123-Lijst"/>
    <w:basedOn w:val="Standaard"/>
    <w:qFormat/>
    <w:rsid w:val="002719F8"/>
    <w:pPr>
      <w:numPr>
        <w:numId w:val="35"/>
      </w:numPr>
    </w:pPr>
  </w:style>
  <w:style w:type="character" w:styleId="KoptekstChar" w:customStyle="1">
    <w:name w:val="Koptekst Char"/>
    <w:basedOn w:val="Standaardalinea-lettertype"/>
    <w:link w:val="Koptekst"/>
    <w:rsid w:val="00C914C4"/>
    <w:rPr>
      <w:rFonts w:ascii="Futura Book" w:hAnsi="Futura Book"/>
      <w:sz w:val="14"/>
      <w:szCs w:val="24"/>
    </w:rPr>
  </w:style>
  <w:style w:type="paragraph" w:styleId="PNB" w:customStyle="1">
    <w:name w:val="PNB"/>
    <w:basedOn w:val="Standaard"/>
    <w:uiPriority w:val="99"/>
    <w:rsid w:val="001A4E89"/>
    <w:rPr>
      <w:sz w:val="16"/>
      <w:szCs w:val="20"/>
    </w:rPr>
  </w:style>
  <w:style w:type="paragraph" w:styleId="referentiekop" w:customStyle="1">
    <w:name w:val="referentiekop"/>
    <w:basedOn w:val="Kop1"/>
    <w:uiPriority w:val="99"/>
    <w:rsid w:val="001A4E89"/>
    <w:rPr>
      <w:rFonts w:cs="Times New Roman"/>
      <w:bCs w:val="0"/>
      <w:kern w:val="0"/>
      <w:sz w:val="14"/>
      <w:szCs w:val="20"/>
    </w:rPr>
  </w:style>
  <w:style w:type="character" w:styleId="normaltextrun" w:customStyle="1">
    <w:name w:val="normaltextrun"/>
    <w:basedOn w:val="Standaardalinea-lettertype"/>
    <w:rsid w:val="00FA65F4"/>
  </w:style>
  <w:style w:type="character" w:styleId="eop" w:customStyle="1">
    <w:name w:val="eop"/>
    <w:basedOn w:val="Standaardalinea-lettertype"/>
    <w:rsid w:val="00FA65F4"/>
  </w:style>
  <w:style w:type="character" w:styleId="Verwijzingopmerking">
    <w:name w:val="annotation reference"/>
    <w:uiPriority w:val="99"/>
    <w:semiHidden/>
    <w:unhideWhenUsed/>
    <w:rsid w:val="008F3920"/>
    <w:rPr>
      <w:sz w:val="16"/>
      <w:szCs w:val="16"/>
    </w:rPr>
  </w:style>
  <w:style w:type="paragraph" w:styleId="Tekstopmerking">
    <w:name w:val="annotation text"/>
    <w:basedOn w:val="Standaard"/>
    <w:link w:val="TekstopmerkingChar"/>
    <w:uiPriority w:val="99"/>
    <w:unhideWhenUsed/>
    <w:rsid w:val="008F3920"/>
    <w:pPr>
      <w:spacing w:line="284" w:lineRule="exact"/>
    </w:pPr>
    <w:rPr>
      <w:rFonts w:ascii="Baskerville MT" w:hAnsi="Baskerville MT"/>
      <w:szCs w:val="20"/>
    </w:rPr>
  </w:style>
  <w:style w:type="character" w:styleId="TekstopmerkingChar" w:customStyle="1">
    <w:name w:val="Tekst opmerking Char"/>
    <w:basedOn w:val="Standaardalinea-lettertype"/>
    <w:link w:val="Tekstopmerking"/>
    <w:uiPriority w:val="99"/>
    <w:rsid w:val="008F3920"/>
    <w:rPr>
      <w:rFonts w:ascii="Baskerville MT" w:hAnsi="Baskerville MT"/>
    </w:rPr>
  </w:style>
  <w:style w:type="table" w:styleId="Tabelraster10" w:customStyle="1">
    <w:name w:val="Tabelraster1"/>
    <w:basedOn w:val="Standaardtabel"/>
    <w:next w:val="Tabelraster"/>
    <w:rsid w:val="008F3920"/>
    <w:pPr>
      <w:spacing w:line="284" w:lineRule="atLeast"/>
    </w:pPr>
    <w:rPr>
      <w:rFonts w:ascii="Futura Book" w:hAnsi="Futura Book"/>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Futura Book" w:hAnsi="Futura Book"/>
        <w:b/>
      </w:rPr>
    </w:tblStylePr>
  </w:style>
  <w:style w:type="paragraph" w:styleId="Default" w:customStyle="1">
    <w:name w:val="Default"/>
    <w:rsid w:val="006D53A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ubsidie@brabant.nl"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brabant.nl/huisstijl"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brabant.nl/bezwaar"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brabant.nl" TargetMode="External" Id="rId11" /><Relationship Type="http://schemas.openxmlformats.org/officeDocument/2006/relationships/numbering" Target="numbering.xml" Id="rId5" /><Relationship Type="http://schemas.openxmlformats.org/officeDocument/2006/relationships/image" Target="media/image1.gif"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ubsidie@brabant.nl" TargetMode="External" Id="rId14" /><Relationship Type="http://schemas.openxmlformats.org/officeDocument/2006/relationships/footer" Target="footer2.xml" Id="R9f503831934c4ae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18" ma:contentTypeDescription="Een nieuw document maken." ma:contentTypeScope="" ma:versionID="57039e06844dd4bed1f10a7251264b6e">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6175fb12e773d3a6b3f3b57e25a63de2"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107fd7e-92bc-4cd3-aff8-11e46ea5affd}" ma:internalName="TaxCatchAll" ma:showField="CatchAllData" ma:web="d7086678-9d2f-486b-8401-0004d7124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5d74f-4bb4-4c9f-b97d-e51d80b6b488">
      <Terms xmlns="http://schemas.microsoft.com/office/infopath/2007/PartnerControls"/>
    </lcf76f155ced4ddcb4097134ff3c332f>
    <TaxCatchAll xmlns="d7086678-9d2f-486b-8401-0004d7124d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8F934-FAEB-4683-9D8F-0AE012766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5d74f-4bb4-4c9f-b97d-e51d80b6b488"/>
    <ds:schemaRef ds:uri="d7086678-9d2f-486b-8401-0004d7124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CD96E-9F45-4347-895C-A602079F7DD3}">
  <ds:schemaRefs>
    <ds:schemaRef ds:uri="http://schemas.openxmlformats.org/officeDocument/2006/bibliography"/>
  </ds:schemaRefs>
</ds:datastoreItem>
</file>

<file path=customXml/itemProps3.xml><?xml version="1.0" encoding="utf-8"?>
<ds:datastoreItem xmlns:ds="http://schemas.openxmlformats.org/officeDocument/2006/customXml" ds:itemID="{5807C270-A794-4A76-9D76-94B5691947EE}">
  <ds:schemaRefs>
    <ds:schemaRef ds:uri="http://purl.org/dc/elements/1.1/"/>
    <ds:schemaRef ds:uri="http://schemas.microsoft.com/office/2006/metadata/properties"/>
    <ds:schemaRef ds:uri="http://schemas.microsoft.com/office/infopath/2007/PartnerControls"/>
    <ds:schemaRef ds:uri="dbf5d74f-4bb4-4c9f-b97d-e51d80b6b488"/>
    <ds:schemaRef ds:uri="http://schemas.microsoft.com/office/2006/documentManagement/types"/>
    <ds:schemaRef ds:uri="http://purl.org/dc/dcmitype/"/>
    <ds:schemaRef ds:uri="http://www.w3.org/XML/1998/namespace"/>
    <ds:schemaRef ds:uri="http://schemas.openxmlformats.org/package/2006/metadata/core-properties"/>
    <ds:schemaRef ds:uri="d7086678-9d2f-486b-8401-0004d7124d66"/>
    <ds:schemaRef ds:uri="http://purl.org/dc/terms/"/>
  </ds:schemaRefs>
</ds:datastoreItem>
</file>

<file path=customXml/itemProps4.xml><?xml version="1.0" encoding="utf-8"?>
<ds:datastoreItem xmlns:ds="http://schemas.openxmlformats.org/officeDocument/2006/customXml" ds:itemID="{D069B303-6925-4EAC-BEBE-E7EB09295CC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Provincie Noord-Brabant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Hofland, Barry</dc:creator>
  <lastModifiedBy>Peggy van 't Veer - Damen</lastModifiedBy>
  <revision>5</revision>
  <dcterms:created xsi:type="dcterms:W3CDTF">2024-05-28T10:12:00.0000000Z</dcterms:created>
  <dcterms:modified xsi:type="dcterms:W3CDTF">2024-06-05T09:47:40.6567991Z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YPE">
    <vt:lpwstr>S</vt:lpwstr>
  </property>
  <property fmtid="{D5CDD505-2E9C-101B-9397-08002B2CF9AE}" pid="3" name="CORSA_GUID">
    <vt:lpwstr>8648d475-fb3c-8b8a-bf14-22df00094af5</vt:lpwstr>
  </property>
  <property fmtid="{D5CDD505-2E9C-101B-9397-08002B2CF9AE}" pid="4" name="CORSA_OBJECTTYPE">
    <vt:lpwstr>S</vt:lpwstr>
  </property>
  <property fmtid="{D5CDD505-2E9C-101B-9397-08002B2CF9AE}" pid="5" name="CORSA_OBJECTID">
    <vt:lpwstr>5890144</vt:lpwstr>
  </property>
  <property fmtid="{D5CDD505-2E9C-101B-9397-08002B2CF9AE}" pid="6" name="CORSA_VERSION">
    <vt:lpwstr>12</vt:lpwstr>
  </property>
  <property fmtid="{D5CDD505-2E9C-101B-9397-08002B2CF9AE}" pid="7" name="ContentTypeId">
    <vt:lpwstr>0x010100AB6AD89B8DEBFB428E8B61BF3E16348D</vt:lpwstr>
  </property>
  <property fmtid="{D5CDD505-2E9C-101B-9397-08002B2CF9AE}" pid="8" name="MSIP_Label_b8665262-5df6-455e-bf48-5928a5d868f6_Enabled">
    <vt:lpwstr>true</vt:lpwstr>
  </property>
  <property fmtid="{D5CDD505-2E9C-101B-9397-08002B2CF9AE}" pid="9" name="MSIP_Label_b8665262-5df6-455e-bf48-5928a5d868f6_SetDate">
    <vt:lpwstr>2024-05-28T10:12:59Z</vt:lpwstr>
  </property>
  <property fmtid="{D5CDD505-2E9C-101B-9397-08002B2CF9AE}" pid="10" name="MSIP_Label_b8665262-5df6-455e-bf48-5928a5d868f6_Method">
    <vt:lpwstr>Standard</vt:lpwstr>
  </property>
  <property fmtid="{D5CDD505-2E9C-101B-9397-08002B2CF9AE}" pid="11" name="MSIP_Label_b8665262-5df6-455e-bf48-5928a5d868f6_Name">
    <vt:lpwstr>Vertrouwelijk</vt:lpwstr>
  </property>
  <property fmtid="{D5CDD505-2E9C-101B-9397-08002B2CF9AE}" pid="12" name="MSIP_Label_b8665262-5df6-455e-bf48-5928a5d868f6_SiteId">
    <vt:lpwstr>d2aff5f9-8c21-47f2-88f3-08ac4fda56f5</vt:lpwstr>
  </property>
  <property fmtid="{D5CDD505-2E9C-101B-9397-08002B2CF9AE}" pid="13" name="MSIP_Label_b8665262-5df6-455e-bf48-5928a5d868f6_ActionId">
    <vt:lpwstr>f3c365e8-1ca6-4bb4-a4c7-8454f236f153</vt:lpwstr>
  </property>
  <property fmtid="{D5CDD505-2E9C-101B-9397-08002B2CF9AE}" pid="14" name="MSIP_Label_b8665262-5df6-455e-bf48-5928a5d868f6_ContentBits">
    <vt:lpwstr>0</vt:lpwstr>
  </property>
  <property fmtid="{D5CDD505-2E9C-101B-9397-08002B2CF9AE}" pid="15" name="MediaServiceImageTags">
    <vt:lpwstr/>
  </property>
</Properties>
</file>